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501" w:rsidRDefault="005D3501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2D581A" w:rsidRDefault="00013224" w:rsidP="005D3501">
      <w:pPr>
        <w:widowControl/>
        <w:wordWrap/>
        <w:autoSpaceDE/>
        <w:autoSpaceDN/>
        <w:jc w:val="center"/>
        <w:rPr>
          <w:rFonts w:ascii="맑은 고딕" w:eastAsia="맑은 고딕" w:hAnsi="맑은 고딕"/>
          <w:b/>
          <w:sz w:val="44"/>
        </w:rPr>
      </w:pPr>
      <w:r w:rsidRPr="00851293">
        <w:rPr>
          <w:rFonts w:ascii="맑은 고딕" w:eastAsia="맑은 고딕" w:hAnsi="맑은 고딕" w:hint="eastAsia"/>
          <w:b/>
          <w:sz w:val="44"/>
        </w:rPr>
        <w:t xml:space="preserve">얼굴 </w:t>
      </w:r>
      <w:r w:rsidR="002D581A">
        <w:rPr>
          <w:rFonts w:ascii="맑은 고딕" w:eastAsia="맑은 고딕" w:hAnsi="맑은 고딕"/>
          <w:b/>
          <w:sz w:val="44"/>
        </w:rPr>
        <w:t>1:</w:t>
      </w:r>
      <w:r w:rsidR="002D581A">
        <w:rPr>
          <w:rFonts w:ascii="맑은 고딕" w:eastAsia="맑은 고딕" w:hAnsi="맑은 고딕" w:hint="eastAsia"/>
          <w:b/>
          <w:sz w:val="44"/>
        </w:rPr>
        <w:t xml:space="preserve">N 서버 </w:t>
      </w:r>
      <w:r w:rsidRPr="00851293">
        <w:rPr>
          <w:rFonts w:ascii="맑은 고딕" w:eastAsia="맑은 고딕" w:hAnsi="맑은 고딕" w:hint="eastAsia"/>
          <w:b/>
          <w:sz w:val="44"/>
        </w:rPr>
        <w:t xml:space="preserve">인증 </w:t>
      </w:r>
    </w:p>
    <w:p w:rsidR="00013224" w:rsidRPr="00851293" w:rsidRDefault="00013224" w:rsidP="005D3501">
      <w:pPr>
        <w:widowControl/>
        <w:wordWrap/>
        <w:autoSpaceDE/>
        <w:autoSpaceDN/>
        <w:jc w:val="center"/>
        <w:rPr>
          <w:rFonts w:ascii="맑은 고딕" w:eastAsia="맑은 고딕" w:hAnsi="맑은 고딕"/>
          <w:b/>
          <w:sz w:val="44"/>
        </w:rPr>
      </w:pPr>
      <w:r w:rsidRPr="00851293">
        <w:rPr>
          <w:rFonts w:ascii="맑은 고딕" w:eastAsia="맑은 고딕" w:hAnsi="맑은 고딕" w:hint="eastAsia"/>
          <w:b/>
          <w:sz w:val="44"/>
        </w:rPr>
        <w:t>라이선스 활성화</w:t>
      </w: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851293" w:rsidRDefault="00851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5D3501" w:rsidRDefault="005D3501">
      <w:pPr>
        <w:widowControl/>
        <w:wordWrap/>
        <w:autoSpaceDE/>
        <w:autoSpaceDN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br w:type="page"/>
      </w:r>
    </w:p>
    <w:p w:rsidR="005D3501" w:rsidRPr="005D3501" w:rsidRDefault="005D3501">
      <w:pPr>
        <w:widowControl/>
        <w:wordWrap/>
        <w:autoSpaceDE/>
        <w:autoSpaceDN/>
        <w:rPr>
          <w:rFonts w:ascii="맑은 고딕" w:eastAsia="맑은 고딕" w:hAnsi="맑은 고딕"/>
        </w:rPr>
      </w:pPr>
    </w:p>
    <w:sdt>
      <w:sdtPr>
        <w:rPr>
          <w:rFonts w:ascii="맑은 고딕" w:eastAsia="맑은 고딕" w:hAnsi="맑은 고딕" w:cstheme="minorBidi"/>
          <w:color w:val="auto"/>
          <w:kern w:val="2"/>
          <w:sz w:val="20"/>
          <w:szCs w:val="22"/>
          <w:lang w:val="ko-KR"/>
        </w:rPr>
        <w:id w:val="12661919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13224" w:rsidRPr="005D3501" w:rsidRDefault="005D3501">
          <w:pPr>
            <w:pStyle w:val="TOC"/>
            <w:rPr>
              <w:rFonts w:ascii="맑은 고딕" w:eastAsia="맑은 고딕" w:hAnsi="맑은 고딕"/>
            </w:rPr>
          </w:pPr>
          <w:r>
            <w:rPr>
              <w:rFonts w:ascii="맑은 고딕" w:eastAsia="맑은 고딕" w:hAnsi="맑은 고딕" w:hint="eastAsia"/>
              <w:lang w:val="ko-KR"/>
            </w:rPr>
            <w:t>목차</w:t>
          </w:r>
        </w:p>
        <w:p w:rsidR="005D7A7B" w:rsidRDefault="00013224">
          <w:pPr>
            <w:pStyle w:val="10"/>
            <w:tabs>
              <w:tab w:val="right" w:leader="dot" w:pos="9736"/>
            </w:tabs>
            <w:rPr>
              <w:noProof/>
            </w:rPr>
          </w:pPr>
          <w:r w:rsidRPr="005D3501">
            <w:rPr>
              <w:rFonts w:ascii="맑은 고딕" w:eastAsia="맑은 고딕" w:hAnsi="맑은 고딕"/>
            </w:rPr>
            <w:fldChar w:fldCharType="begin"/>
          </w:r>
          <w:r w:rsidRPr="005D3501">
            <w:rPr>
              <w:rFonts w:ascii="맑은 고딕" w:eastAsia="맑은 고딕" w:hAnsi="맑은 고딕"/>
            </w:rPr>
            <w:instrText xml:space="preserve"> TOC \o "1-3" \h \z \u </w:instrText>
          </w:r>
          <w:r w:rsidRPr="005D3501">
            <w:rPr>
              <w:rFonts w:ascii="맑은 고딕" w:eastAsia="맑은 고딕" w:hAnsi="맑은 고딕"/>
            </w:rPr>
            <w:fldChar w:fldCharType="separate"/>
          </w:r>
          <w:hyperlink w:anchor="_Toc449628776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0. 개요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_Toc449628776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3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5D7A7B" w:rsidRDefault="00E260DF">
          <w:pPr>
            <w:pStyle w:val="10"/>
            <w:tabs>
              <w:tab w:val="right" w:leader="dot" w:pos="9736"/>
            </w:tabs>
            <w:rPr>
              <w:noProof/>
            </w:rPr>
          </w:pPr>
          <w:hyperlink w:anchor="_Toc449628777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1. 라이선스 활성화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_Toc449628777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3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5D7A7B" w:rsidRDefault="00E260DF">
          <w:pPr>
            <w:pStyle w:val="20"/>
            <w:tabs>
              <w:tab w:val="right" w:leader="dot" w:pos="9736"/>
            </w:tabs>
            <w:ind w:left="400"/>
            <w:rPr>
              <w:noProof/>
            </w:rPr>
          </w:pPr>
          <w:hyperlink w:anchor="_Toc449628778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1.1 Activation Wizard 프로그램으로 활성화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_Toc449628778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3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5D7A7B" w:rsidRDefault="00E260DF">
          <w:pPr>
            <w:pStyle w:val="20"/>
            <w:tabs>
              <w:tab w:val="right" w:leader="dot" w:pos="9736"/>
            </w:tabs>
            <w:ind w:left="400"/>
            <w:rPr>
              <w:noProof/>
            </w:rPr>
          </w:pPr>
          <w:hyperlink w:anchor="_Toc449628779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1.2 활성화 오류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_Toc449628779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9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5D7A7B" w:rsidRDefault="00E260DF">
          <w:pPr>
            <w:pStyle w:val="20"/>
            <w:tabs>
              <w:tab w:val="right" w:leader="dot" w:pos="9736"/>
            </w:tabs>
            <w:ind w:left="400"/>
            <w:rPr>
              <w:noProof/>
            </w:rPr>
          </w:pPr>
          <w:hyperlink w:anchor="_Toc449628780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1.3 웹사이트로 활성화 하기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_Toc449628780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9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5D7A7B" w:rsidRDefault="00E260DF">
          <w:pPr>
            <w:pStyle w:val="10"/>
            <w:tabs>
              <w:tab w:val="right" w:leader="dot" w:pos="9736"/>
            </w:tabs>
            <w:rPr>
              <w:noProof/>
            </w:rPr>
          </w:pPr>
          <w:hyperlink w:anchor="_Toc449628781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2. 라이선스 비활성화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_Toc449628781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10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5D7A7B" w:rsidRDefault="00E260DF">
          <w:pPr>
            <w:pStyle w:val="20"/>
            <w:tabs>
              <w:tab w:val="right" w:leader="dot" w:pos="9736"/>
            </w:tabs>
            <w:ind w:left="400"/>
            <w:rPr>
              <w:noProof/>
            </w:rPr>
          </w:pPr>
          <w:hyperlink w:anchor="_Toc449628782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2.1 Activation Wizard 프로그램으로 비활성화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_Toc449628782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10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5D7A7B" w:rsidRDefault="00E260DF">
          <w:pPr>
            <w:pStyle w:val="20"/>
            <w:tabs>
              <w:tab w:val="right" w:leader="dot" w:pos="9736"/>
            </w:tabs>
            <w:ind w:left="400"/>
            <w:rPr>
              <w:noProof/>
            </w:rPr>
          </w:pPr>
          <w:hyperlink w:anchor="_Toc449628783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2.2 비활성화 오류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_Toc449628783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12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5D7A7B" w:rsidRDefault="00E260DF">
          <w:pPr>
            <w:pStyle w:val="20"/>
            <w:tabs>
              <w:tab w:val="right" w:leader="dot" w:pos="9736"/>
            </w:tabs>
            <w:ind w:left="400"/>
            <w:rPr>
              <w:noProof/>
            </w:rPr>
          </w:pPr>
          <w:hyperlink w:anchor="_Toc449628784" w:history="1">
            <w:r w:rsidR="005D7A7B" w:rsidRPr="002E73C2">
              <w:rPr>
                <w:rStyle w:val="a4"/>
                <w:rFonts w:ascii="맑은 고딕" w:eastAsia="맑은 고딕" w:hAnsi="맑은 고딕"/>
                <w:noProof/>
              </w:rPr>
              <w:t>2.3 웹사이트로 비활성화</w:t>
            </w:r>
            <w:r w:rsidR="005D7A7B">
              <w:rPr>
                <w:noProof/>
                <w:webHidden/>
              </w:rPr>
              <w:tab/>
            </w:r>
            <w:r w:rsidR="005D7A7B">
              <w:rPr>
                <w:noProof/>
                <w:webHidden/>
              </w:rPr>
              <w:fldChar w:fldCharType="begin"/>
            </w:r>
            <w:r w:rsidR="005D7A7B">
              <w:rPr>
                <w:noProof/>
                <w:webHidden/>
              </w:rPr>
              <w:instrText xml:space="preserve"> PAGEREF _Toc449628784 \h </w:instrText>
            </w:r>
            <w:r w:rsidR="005D7A7B">
              <w:rPr>
                <w:noProof/>
                <w:webHidden/>
              </w:rPr>
            </w:r>
            <w:r w:rsidR="005D7A7B">
              <w:rPr>
                <w:noProof/>
                <w:webHidden/>
              </w:rPr>
              <w:fldChar w:fldCharType="separate"/>
            </w:r>
            <w:r w:rsidR="005D7A7B">
              <w:rPr>
                <w:noProof/>
                <w:webHidden/>
              </w:rPr>
              <w:t>12</w:t>
            </w:r>
            <w:r w:rsidR="005D7A7B">
              <w:rPr>
                <w:noProof/>
                <w:webHidden/>
              </w:rPr>
              <w:fldChar w:fldCharType="end"/>
            </w:r>
          </w:hyperlink>
        </w:p>
        <w:p w:rsidR="00013224" w:rsidRPr="005D3501" w:rsidRDefault="00013224">
          <w:pPr>
            <w:rPr>
              <w:rFonts w:ascii="맑은 고딕" w:eastAsia="맑은 고딕" w:hAnsi="맑은 고딕"/>
            </w:rPr>
          </w:pPr>
          <w:r w:rsidRPr="005D3501">
            <w:rPr>
              <w:rFonts w:ascii="맑은 고딕" w:eastAsia="맑은 고딕" w:hAnsi="맑은 고딕"/>
              <w:b/>
              <w:bCs/>
              <w:lang w:val="ko-KR"/>
            </w:rPr>
            <w:fldChar w:fldCharType="end"/>
          </w:r>
        </w:p>
      </w:sdtContent>
    </w:sdt>
    <w:p w:rsidR="00013224" w:rsidRPr="005D3501" w:rsidRDefault="00013224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013224" w:rsidRPr="005D3501" w:rsidRDefault="00013224">
      <w:pPr>
        <w:widowControl/>
        <w:wordWrap/>
        <w:autoSpaceDE/>
        <w:autoSpaceDN/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</w:rPr>
        <w:br w:type="page"/>
      </w:r>
    </w:p>
    <w:p w:rsidR="00E224FE" w:rsidRDefault="00E224FE" w:rsidP="00013224">
      <w:pPr>
        <w:pStyle w:val="1"/>
        <w:rPr>
          <w:rFonts w:ascii="맑은 고딕" w:eastAsia="맑은 고딕" w:hAnsi="맑은 고딕"/>
        </w:rPr>
      </w:pPr>
      <w:bookmarkStart w:id="0" w:name="_Toc449628776"/>
      <w:r>
        <w:rPr>
          <w:rFonts w:ascii="맑은 고딕" w:eastAsia="맑은 고딕" w:hAnsi="맑은 고딕" w:hint="eastAsia"/>
        </w:rPr>
        <w:lastRenderedPageBreak/>
        <w:t>0. 개요</w:t>
      </w:r>
      <w:bookmarkEnd w:id="0"/>
      <w:r>
        <w:rPr>
          <w:rFonts w:ascii="맑은 고딕" w:eastAsia="맑은 고딕" w:hAnsi="맑은 고딕" w:hint="eastAsia"/>
        </w:rPr>
        <w:t xml:space="preserve"> </w:t>
      </w:r>
    </w:p>
    <w:p w:rsidR="00E224FE" w:rsidRDefault="00E224FE" w:rsidP="00E224FE">
      <w:r>
        <w:rPr>
          <w:rFonts w:hint="eastAsia"/>
        </w:rPr>
        <w:t xml:space="preserve">본 문서는 </w:t>
      </w:r>
      <w:r w:rsidRPr="00E224FE">
        <w:t>Activation.pdf</w:t>
      </w:r>
      <w:r>
        <w:t xml:space="preserve"> </w:t>
      </w:r>
      <w:r>
        <w:rPr>
          <w:rFonts w:hint="eastAsia"/>
        </w:rPr>
        <w:t>문서를 토대로 작성되었습니다.</w:t>
      </w:r>
      <w:r>
        <w:t xml:space="preserve"> </w:t>
      </w:r>
      <w:r>
        <w:rPr>
          <w:rFonts w:hint="eastAsia"/>
        </w:rPr>
        <w:t xml:space="preserve">보다 자세한 내용은 </w:t>
      </w:r>
      <w:r w:rsidRPr="00E224FE">
        <w:t>Activation.pdf</w:t>
      </w:r>
      <w:r>
        <w:t xml:space="preserve"> </w:t>
      </w:r>
      <w:r>
        <w:rPr>
          <w:rFonts w:hint="eastAsia"/>
        </w:rPr>
        <w:t>문서를 참고해주세요.</w:t>
      </w:r>
    </w:p>
    <w:p w:rsidR="00E224FE" w:rsidRDefault="00E224FE" w:rsidP="00E224FE"/>
    <w:p w:rsidR="009E4635" w:rsidRPr="00E224FE" w:rsidRDefault="009E4635" w:rsidP="00E224FE"/>
    <w:p w:rsidR="00013224" w:rsidRPr="005D3501" w:rsidRDefault="00013224" w:rsidP="00013224">
      <w:pPr>
        <w:pStyle w:val="1"/>
        <w:rPr>
          <w:rFonts w:ascii="맑은 고딕" w:eastAsia="맑은 고딕" w:hAnsi="맑은 고딕"/>
        </w:rPr>
      </w:pPr>
      <w:bookmarkStart w:id="1" w:name="_Toc449628777"/>
      <w:r w:rsidRPr="005D3501">
        <w:rPr>
          <w:rFonts w:ascii="맑은 고딕" w:eastAsia="맑은 고딕" w:hAnsi="맑은 고딕" w:hint="eastAsia"/>
        </w:rPr>
        <w:t>1. 라이선스 활성화</w:t>
      </w:r>
      <w:bookmarkEnd w:id="1"/>
    </w:p>
    <w:p w:rsidR="00604BF1" w:rsidRDefault="00604BF1" w:rsidP="00EB10C7">
      <w:pPr>
        <w:pStyle w:val="2"/>
        <w:rPr>
          <w:rFonts w:ascii="맑은 고딕" w:eastAsia="맑은 고딕" w:hAnsi="맑은 고딕"/>
        </w:rPr>
      </w:pPr>
      <w:bookmarkStart w:id="2" w:name="_Toc449628778"/>
      <w:r>
        <w:rPr>
          <w:rFonts w:ascii="맑은 고딕" w:eastAsia="맑은 고딕" w:hAnsi="맑은 고딕" w:hint="eastAsia"/>
        </w:rPr>
        <w:t xml:space="preserve">1.1 </w:t>
      </w:r>
      <w:r w:rsidR="006943F4">
        <w:rPr>
          <w:rFonts w:ascii="맑은 고딕" w:eastAsia="맑은 고딕" w:hAnsi="맑은 고딕" w:hint="eastAsia"/>
        </w:rPr>
        <w:t xml:space="preserve">Activation Wizard </w:t>
      </w:r>
      <w:r>
        <w:rPr>
          <w:rFonts w:ascii="맑은 고딕" w:eastAsia="맑은 고딕" w:hAnsi="맑은 고딕" w:hint="eastAsia"/>
        </w:rPr>
        <w:t>프로그램으로 활성화</w:t>
      </w:r>
      <w:bookmarkEnd w:id="2"/>
    </w:p>
    <w:p w:rsidR="00713C2B" w:rsidRPr="005D3501" w:rsidRDefault="0073365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라이선스 </w:t>
      </w:r>
      <w:r w:rsidR="00713C2B" w:rsidRPr="005D3501">
        <w:rPr>
          <w:rFonts w:ascii="맑은 고딕" w:eastAsia="맑은 고딕" w:hAnsi="맑은 고딕" w:hint="eastAsia"/>
        </w:rPr>
        <w:t>활성화 프로그램</w:t>
      </w:r>
      <w:r w:rsidR="003A128E">
        <w:rPr>
          <w:rFonts w:ascii="맑은 고딕" w:eastAsia="맑은 고딕" w:hAnsi="맑은 고딕" w:hint="eastAsia"/>
        </w:rPr>
        <w:t>(Activation.zip)</w:t>
      </w:r>
      <w:r w:rsidR="00713C2B" w:rsidRPr="005D3501">
        <w:rPr>
          <w:rFonts w:ascii="맑은 고딕" w:eastAsia="맑은 고딕" w:hAnsi="맑은 고딕" w:hint="eastAsia"/>
        </w:rPr>
        <w:t xml:space="preserve">을 다운받아 </w:t>
      </w:r>
      <w:r w:rsidR="009E356A">
        <w:rPr>
          <w:rFonts w:ascii="맑은 고딕" w:eastAsia="맑은 고딕" w:hAnsi="맑은 고딕" w:hint="eastAsia"/>
        </w:rPr>
        <w:t>압축</w:t>
      </w:r>
      <w:r w:rsidR="00713C2B" w:rsidRPr="005D3501">
        <w:rPr>
          <w:rFonts w:ascii="맑은 고딕" w:eastAsia="맑은 고딕" w:hAnsi="맑은 고딕" w:hint="eastAsia"/>
        </w:rPr>
        <w:t>을 풀면 다음과 같은 파일이 나타납니다.</w:t>
      </w:r>
    </w:p>
    <w:p w:rsidR="00713C2B" w:rsidRDefault="0073365B" w:rsidP="00303D75">
      <w:pPr>
        <w:jc w:val="left"/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4AC8D01C" wp14:editId="13AEFA22">
            <wp:extent cx="4323600" cy="2005200"/>
            <wp:effectExtent l="19050" t="19050" r="20320" b="1460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3600" cy="2005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B4DA7" w:rsidRPr="005D3501" w:rsidRDefault="00AB4DA7" w:rsidP="00303D75">
      <w:pPr>
        <w:jc w:val="left"/>
        <w:rPr>
          <w:rFonts w:ascii="맑은 고딕" w:eastAsia="맑은 고딕" w:hAnsi="맑은 고딕"/>
        </w:rPr>
      </w:pPr>
    </w:p>
    <w:p w:rsidR="00F43FA3" w:rsidRPr="005D3501" w:rsidRDefault="00F43FA3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>ActivationWizard.exe 프로그램을 실행하면 다음과 같은 창이 나타납니다.</w:t>
      </w:r>
    </w:p>
    <w:p w:rsidR="00713C2B" w:rsidRPr="005D3501" w:rsidRDefault="00F43FA3" w:rsidP="00303D75">
      <w:pPr>
        <w:jc w:val="left"/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750D25CA" wp14:editId="1ACE007C">
            <wp:extent cx="3776400" cy="1522800"/>
            <wp:effectExtent l="0" t="0" r="0" b="127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6400" cy="152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D75" w:rsidRDefault="00303D75">
      <w:pPr>
        <w:rPr>
          <w:rFonts w:ascii="맑은 고딕" w:eastAsia="맑은 고딕" w:hAnsi="맑은 고딕"/>
        </w:rPr>
      </w:pPr>
    </w:p>
    <w:p w:rsidR="00E865B6" w:rsidRDefault="00E865B6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예</w:t>
      </w:r>
      <w:r>
        <w:rPr>
          <w:rFonts w:ascii="맑은 고딕" w:eastAsia="맑은 고딕" w:hAnsi="맑은 고딕"/>
        </w:rPr>
        <w:t xml:space="preserve">’ </w:t>
      </w:r>
      <w:r>
        <w:rPr>
          <w:rFonts w:ascii="맑은 고딕" w:eastAsia="맑은 고딕" w:hAnsi="맑은 고딕" w:hint="eastAsia"/>
        </w:rPr>
        <w:t>버튼을 누르고 나면 아래 그림과 같이 나타납니다.</w:t>
      </w:r>
    </w:p>
    <w:p w:rsidR="00F964C0" w:rsidRPr="005D3501" w:rsidRDefault="00F964C0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>라이선스 종류에 따라 모드를 선택합니다.</w:t>
      </w:r>
      <w:r w:rsidRPr="005D3501">
        <w:rPr>
          <w:rFonts w:ascii="맑은 고딕" w:eastAsia="맑은 고딕" w:hAnsi="맑은 고딕"/>
        </w:rPr>
        <w:t xml:space="preserve"> Single PC</w:t>
      </w:r>
      <w:r w:rsidR="00204293">
        <w:rPr>
          <w:rFonts w:ascii="맑은 고딕" w:eastAsia="맑은 고딕" w:hAnsi="맑은 고딕"/>
        </w:rPr>
        <w:t xml:space="preserve"> </w:t>
      </w:r>
      <w:r w:rsidR="00204293">
        <w:rPr>
          <w:rFonts w:ascii="맑은 고딕" w:eastAsia="맑은 고딕" w:hAnsi="맑은 고딕" w:hint="eastAsia"/>
        </w:rPr>
        <w:t>with Licensing Service</w:t>
      </w:r>
      <w:r w:rsidRPr="005D3501">
        <w:rPr>
          <w:rFonts w:ascii="맑은 고딕" w:eastAsia="맑은 고딕" w:hAnsi="맑은 고딕" w:hint="eastAsia"/>
        </w:rPr>
        <w:t xml:space="preserve">를 선택하고 </w:t>
      </w:r>
      <w:r w:rsidRPr="005D3501">
        <w:rPr>
          <w:rFonts w:ascii="맑은 고딕" w:eastAsia="맑은 고딕" w:hAnsi="맑은 고딕"/>
        </w:rPr>
        <w:t xml:space="preserve">Finish </w:t>
      </w:r>
      <w:r w:rsidRPr="005D3501">
        <w:rPr>
          <w:rFonts w:ascii="맑은 고딕" w:eastAsia="맑은 고딕" w:hAnsi="맑은 고딕" w:hint="eastAsia"/>
        </w:rPr>
        <w:t>버튼을 누릅니다.</w:t>
      </w:r>
    </w:p>
    <w:p w:rsidR="00F964C0" w:rsidRDefault="00204293" w:rsidP="00303D75">
      <w:pPr>
        <w:jc w:val="left"/>
        <w:rPr>
          <w:rFonts w:ascii="맑은 고딕" w:eastAsia="맑은 고딕" w:hAnsi="맑은 고딕"/>
        </w:rPr>
      </w:pPr>
      <w:r>
        <w:rPr>
          <w:noProof/>
        </w:rPr>
        <w:lastRenderedPageBreak/>
        <w:drawing>
          <wp:inline distT="0" distB="0" distL="0" distR="0" wp14:anchorId="53873E70" wp14:editId="48BEEB98">
            <wp:extent cx="4478400" cy="2826000"/>
            <wp:effectExtent l="0" t="0" r="0" b="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8400" cy="28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24E" w:rsidRPr="005D3501" w:rsidRDefault="0019324E" w:rsidP="00303D75">
      <w:pPr>
        <w:jc w:val="left"/>
        <w:rPr>
          <w:rFonts w:ascii="맑은 고딕" w:eastAsia="맑은 고딕" w:hAnsi="맑은 고딕"/>
        </w:rPr>
      </w:pPr>
    </w:p>
    <w:p w:rsidR="00B47B2D" w:rsidRPr="005D3501" w:rsidRDefault="009027FD" w:rsidP="00B47B2D">
      <w:pPr>
        <w:ind w:left="200" w:hangingChars="100" w:hanging="200"/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 xml:space="preserve">Finish 버튼을 누르면 </w:t>
      </w:r>
      <w:r w:rsidR="005D59DB">
        <w:rPr>
          <w:rFonts w:ascii="맑은 고딕" w:eastAsia="맑은 고딕" w:hAnsi="맑은 고딕" w:hint="eastAsia"/>
        </w:rPr>
        <w:t>다음과 같</w:t>
      </w:r>
      <w:r w:rsidR="00211FEF">
        <w:rPr>
          <w:rFonts w:ascii="맑은 고딕" w:eastAsia="맑은 고딕" w:hAnsi="맑은 고딕" w:hint="eastAsia"/>
        </w:rPr>
        <w:t>이</w:t>
      </w:r>
      <w:r w:rsidR="005D59DB">
        <w:rPr>
          <w:rFonts w:ascii="맑은 고딕" w:eastAsia="맑은 고딕" w:hAnsi="맑은 고딕" w:hint="eastAsia"/>
        </w:rPr>
        <w:t xml:space="preserve"> </w:t>
      </w:r>
      <w:r w:rsidRPr="005D3501">
        <w:rPr>
          <w:rFonts w:ascii="맑은 고딕" w:eastAsia="맑은 고딕" w:hAnsi="맑은 고딕" w:hint="eastAsia"/>
        </w:rPr>
        <w:t>라이선스 활성화 화면이 나타납니다.</w:t>
      </w:r>
    </w:p>
    <w:p w:rsidR="009027FD" w:rsidRPr="005D3501" w:rsidRDefault="00204293">
      <w:pPr>
        <w:widowControl/>
        <w:wordWrap/>
        <w:autoSpaceDE/>
        <w:autoSpaceDN/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31C13BF3" wp14:editId="4759BDC9">
            <wp:extent cx="6188710" cy="3702685"/>
            <wp:effectExtent l="0" t="0" r="2540" b="0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293" w:rsidRDefault="00204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204293" w:rsidRDefault="00204293">
      <w:pPr>
        <w:widowControl/>
        <w:wordWrap/>
        <w:autoSpaceDE/>
        <w:autoSpaceDN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br w:type="page"/>
      </w:r>
    </w:p>
    <w:p w:rsidR="00204293" w:rsidRDefault="00204293">
      <w:pPr>
        <w:widowControl/>
        <w:wordWrap/>
        <w:autoSpaceDE/>
        <w:autoSpaceDN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lastRenderedPageBreak/>
        <w:t>작업 관리자</w:t>
      </w:r>
      <w:r w:rsidR="00227B83">
        <w:rPr>
          <w:rFonts w:ascii="맑은 고딕" w:eastAsia="맑은 고딕" w:hAnsi="맑은 고딕" w:hint="eastAsia"/>
        </w:rPr>
        <w:t>의</w:t>
      </w:r>
      <w:r>
        <w:rPr>
          <w:rFonts w:ascii="맑은 고딕" w:eastAsia="맑은 고딕" w:hAnsi="맑은 고딕" w:hint="eastAsia"/>
        </w:rPr>
        <w:t xml:space="preserve"> 세부 정보 탭을 확인하면 </w:t>
      </w:r>
      <w:r>
        <w:rPr>
          <w:rFonts w:ascii="맑은 고딕" w:eastAsia="맑은 고딕" w:hAnsi="맑은 고딕"/>
        </w:rPr>
        <w:t xml:space="preserve">Activation service </w:t>
      </w:r>
      <w:r>
        <w:rPr>
          <w:rFonts w:ascii="맑은 고딕" w:eastAsia="맑은 고딕" w:hAnsi="맑은 고딕" w:hint="eastAsia"/>
        </w:rPr>
        <w:t xml:space="preserve">프로그램인 </w:t>
      </w:r>
      <w:r>
        <w:rPr>
          <w:rFonts w:ascii="맑은 고딕" w:eastAsia="맑은 고딕" w:hAnsi="맑은 고딕"/>
        </w:rPr>
        <w:t>‘pg.exe’</w:t>
      </w:r>
      <w:r>
        <w:rPr>
          <w:rFonts w:ascii="맑은 고딕" w:eastAsia="맑은 고딕" w:hAnsi="맑은 고딕" w:hint="eastAsia"/>
        </w:rPr>
        <w:t>가 실행됩니다.</w:t>
      </w:r>
    </w:p>
    <w:p w:rsidR="00204293" w:rsidRDefault="00204293">
      <w:pPr>
        <w:widowControl/>
        <w:wordWrap/>
        <w:autoSpaceDE/>
        <w:autoSpaceDN/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796D2F03" wp14:editId="71DF9210">
            <wp:extent cx="4124325" cy="3781425"/>
            <wp:effectExtent l="0" t="0" r="9525" b="9525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293" w:rsidRDefault="00204293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204293" w:rsidRPr="00CE7060" w:rsidRDefault="00204293" w:rsidP="00204293">
      <w:pPr>
        <w:rPr>
          <w:rFonts w:ascii="맑은 고딕" w:eastAsia="맑은 고딕" w:hAnsi="맑은 고딕"/>
          <w:b/>
        </w:rPr>
      </w:pPr>
      <w:r w:rsidRPr="00CE7060">
        <w:rPr>
          <w:rFonts w:ascii="맑은 고딕" w:eastAsia="맑은 고딕" w:hAnsi="맑은 고딕" w:hint="eastAsia"/>
          <w:b/>
        </w:rPr>
        <w:t xml:space="preserve">※ </w:t>
      </w:r>
      <w:r>
        <w:rPr>
          <w:rFonts w:ascii="맑은 고딕" w:eastAsia="맑은 고딕" w:hAnsi="맑은 고딕"/>
          <w:b/>
        </w:rPr>
        <w:t xml:space="preserve">‘pg.exe’ </w:t>
      </w:r>
      <w:r>
        <w:rPr>
          <w:rFonts w:ascii="맑은 고딕" w:eastAsia="맑은 고딕" w:hAnsi="맑은 고딕" w:hint="eastAsia"/>
          <w:b/>
        </w:rPr>
        <w:t xml:space="preserve">프로그램은 얼굴 인증 </w:t>
      </w:r>
      <w:r>
        <w:rPr>
          <w:rFonts w:ascii="맑은 고딕" w:eastAsia="맑은 고딕" w:hAnsi="맑은 고딕"/>
          <w:b/>
        </w:rPr>
        <w:t>SDK</w:t>
      </w:r>
      <w:r w:rsidR="001F4419">
        <w:rPr>
          <w:rFonts w:ascii="맑은 고딕" w:eastAsia="맑은 고딕" w:hAnsi="맑은 고딕" w:hint="eastAsia"/>
          <w:b/>
        </w:rPr>
        <w:t>의</w:t>
      </w:r>
      <w:r>
        <w:rPr>
          <w:rFonts w:ascii="맑은 고딕" w:eastAsia="맑은 고딕" w:hAnsi="맑은 고딕"/>
          <w:b/>
        </w:rPr>
        <w:t xml:space="preserve"> API</w:t>
      </w:r>
      <w:r>
        <w:rPr>
          <w:rFonts w:ascii="맑은 고딕" w:eastAsia="맑은 고딕" w:hAnsi="맑은 고딕" w:hint="eastAsia"/>
          <w:b/>
        </w:rPr>
        <w:t>와 통신하는 프로그램입니다.</w:t>
      </w:r>
      <w:r>
        <w:rPr>
          <w:rFonts w:ascii="맑은 고딕" w:eastAsia="맑은 고딕" w:hAnsi="맑은 고딕"/>
          <w:b/>
        </w:rPr>
        <w:t xml:space="preserve"> </w:t>
      </w:r>
      <w:r>
        <w:rPr>
          <w:rFonts w:ascii="맑은 고딕" w:eastAsia="맑은 고딕" w:hAnsi="맑은 고딕" w:hint="eastAsia"/>
          <w:b/>
        </w:rPr>
        <w:t>강제 종료하면 얼굴 인증 기능이 동작하지 않습니다.</w:t>
      </w:r>
    </w:p>
    <w:p w:rsidR="00486910" w:rsidRDefault="00486910">
      <w:pPr>
        <w:widowControl/>
        <w:wordWrap/>
        <w:autoSpaceDE/>
        <w:autoSpaceDN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br w:type="page"/>
      </w:r>
    </w:p>
    <w:p w:rsidR="00B47B2D" w:rsidRPr="005D3501" w:rsidRDefault="005E51B9" w:rsidP="0046392E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lastRenderedPageBreak/>
        <w:t xml:space="preserve">라이선스를 활성화 하기 위해서 </w:t>
      </w:r>
      <w:r w:rsidR="00B47B2D" w:rsidRPr="005D3501">
        <w:rPr>
          <w:rFonts w:ascii="맑은 고딕" w:eastAsia="맑은 고딕" w:hAnsi="맑은 고딕"/>
        </w:rPr>
        <w:t xml:space="preserve">Browse </w:t>
      </w:r>
      <w:r w:rsidR="00B47B2D" w:rsidRPr="005D3501">
        <w:rPr>
          <w:rFonts w:ascii="맑은 고딕" w:eastAsia="맑은 고딕" w:hAnsi="맑은 고딕" w:hint="eastAsia"/>
        </w:rPr>
        <w:t>버튼을 눌러서 발급 받은 라이선스 파일</w:t>
      </w:r>
      <w:r>
        <w:rPr>
          <w:rFonts w:ascii="맑은 고딕" w:eastAsia="맑은 고딕" w:hAnsi="맑은 고딕" w:hint="eastAsia"/>
        </w:rPr>
        <w:t>(*.</w:t>
      </w:r>
      <w:r>
        <w:rPr>
          <w:rFonts w:ascii="맑은 고딕" w:eastAsia="맑은 고딕" w:hAnsi="맑은 고딕"/>
        </w:rPr>
        <w:t>sn)</w:t>
      </w:r>
      <w:r w:rsidR="00B47B2D" w:rsidRPr="005D3501">
        <w:rPr>
          <w:rFonts w:ascii="맑은 고딕" w:eastAsia="맑은 고딕" w:hAnsi="맑은 고딕" w:hint="eastAsia"/>
        </w:rPr>
        <w:t>을 첨부합니다.</w:t>
      </w:r>
    </w:p>
    <w:p w:rsidR="00B47B2D" w:rsidRPr="005D3501" w:rsidRDefault="00B47B2D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7D87A96D" wp14:editId="4CE7A723">
            <wp:extent cx="5731200" cy="2811600"/>
            <wp:effectExtent l="0" t="0" r="3175" b="825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92E" w:rsidRPr="00715D3A" w:rsidRDefault="00715D3A">
      <w:pPr>
        <w:rPr>
          <w:rFonts w:ascii="맑은 고딕" w:eastAsia="맑은 고딕" w:hAnsi="맑은 고딕"/>
          <w:b/>
        </w:rPr>
      </w:pPr>
      <w:r w:rsidRPr="00715D3A">
        <w:rPr>
          <w:rFonts w:ascii="맑은 고딕" w:eastAsia="맑은 고딕" w:hAnsi="맑은 고딕" w:hint="eastAsia"/>
          <w:b/>
        </w:rPr>
        <w:t>** USB</w:t>
      </w:r>
      <w:r w:rsidRPr="00715D3A">
        <w:rPr>
          <w:rFonts w:ascii="맑은 고딕" w:eastAsia="맑은 고딕" w:hAnsi="맑은 고딕"/>
          <w:b/>
        </w:rPr>
        <w:t xml:space="preserve"> </w:t>
      </w:r>
      <w:r w:rsidRPr="00715D3A">
        <w:rPr>
          <w:rFonts w:ascii="맑은 고딕" w:eastAsia="맑은 고딕" w:hAnsi="맑은 고딕" w:hint="eastAsia"/>
          <w:b/>
        </w:rPr>
        <w:t>동글 라이선스를 사용할 경우 시리얼 라이선스(</w:t>
      </w:r>
      <w:r w:rsidRPr="00715D3A">
        <w:rPr>
          <w:rFonts w:ascii="맑은 고딕" w:eastAsia="맑은 고딕" w:hAnsi="맑은 고딕"/>
          <w:b/>
        </w:rPr>
        <w:t>*.</w:t>
      </w:r>
      <w:r w:rsidRPr="00715D3A">
        <w:rPr>
          <w:rFonts w:ascii="맑은 고딕" w:eastAsia="맑은 고딕" w:hAnsi="맑은 고딕" w:hint="eastAsia"/>
          <w:b/>
        </w:rPr>
        <w:t>sn)은 필요하지 않습니다.</w:t>
      </w:r>
    </w:p>
    <w:p w:rsidR="00715D3A" w:rsidRPr="005D3501" w:rsidRDefault="00715D3A">
      <w:pPr>
        <w:rPr>
          <w:rFonts w:ascii="맑은 고딕" w:eastAsia="맑은 고딕" w:hAnsi="맑은 고딕" w:hint="eastAsia"/>
        </w:rPr>
      </w:pPr>
    </w:p>
    <w:p w:rsidR="0046392E" w:rsidRDefault="0046392E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 xml:space="preserve">일반적으로 아래 그림과 같이 </w:t>
      </w:r>
      <w:r w:rsidRPr="005D3501">
        <w:rPr>
          <w:rFonts w:ascii="맑은 고딕" w:eastAsia="맑은 고딕" w:hAnsi="맑은 고딕"/>
        </w:rPr>
        <w:t xml:space="preserve">*.sn </w:t>
      </w:r>
      <w:r w:rsidRPr="005D3501">
        <w:rPr>
          <w:rFonts w:ascii="맑은 고딕" w:eastAsia="맑은 고딕" w:hAnsi="맑은 고딕" w:hint="eastAsia"/>
        </w:rPr>
        <w:t>파일을 첨부합니다.</w:t>
      </w:r>
    </w:p>
    <w:p w:rsidR="007E5C07" w:rsidRDefault="007E5C07">
      <w:pPr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2D80BF8C" wp14:editId="7BAACDAB">
            <wp:extent cx="6188710" cy="3481070"/>
            <wp:effectExtent l="0" t="0" r="2540" b="508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C07" w:rsidRDefault="007E5C07">
      <w:pPr>
        <w:rPr>
          <w:rFonts w:ascii="맑은 고딕" w:eastAsia="맑은 고딕" w:hAnsi="맑은 고딕"/>
        </w:rPr>
      </w:pPr>
    </w:p>
    <w:p w:rsidR="00D364F9" w:rsidRDefault="00D364F9">
      <w:pPr>
        <w:widowControl/>
        <w:wordWrap/>
        <w:autoSpaceDE/>
        <w:autoSpaceDN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br w:type="page"/>
      </w:r>
    </w:p>
    <w:p w:rsidR="00A05943" w:rsidRPr="005D3501" w:rsidRDefault="00A05943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lastRenderedPageBreak/>
        <w:t>‘</w:t>
      </w:r>
      <w:r>
        <w:rPr>
          <w:rFonts w:ascii="맑은 고딕" w:eastAsia="맑은 고딕" w:hAnsi="맑은 고딕" w:hint="eastAsia"/>
        </w:rPr>
        <w:t>열기</w:t>
      </w:r>
      <w:r>
        <w:rPr>
          <w:rFonts w:ascii="맑은 고딕" w:eastAsia="맑은 고딕" w:hAnsi="맑은 고딕"/>
        </w:rPr>
        <w:t xml:space="preserve">’ </w:t>
      </w:r>
      <w:r>
        <w:rPr>
          <w:rFonts w:ascii="맑은 고딕" w:eastAsia="맑은 고딕" w:hAnsi="맑은 고딕" w:hint="eastAsia"/>
        </w:rPr>
        <w:t>버튼을 누르면 아래와 같이 파일이 추가가 됩니다.</w:t>
      </w:r>
    </w:p>
    <w:p w:rsidR="0046392E" w:rsidRPr="005D3501" w:rsidRDefault="0046392E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2632619A" wp14:editId="5F731160">
            <wp:extent cx="5731510" cy="2812415"/>
            <wp:effectExtent l="0" t="0" r="2540" b="698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92E" w:rsidRDefault="0046392E">
      <w:pPr>
        <w:widowControl/>
        <w:wordWrap/>
        <w:autoSpaceDE/>
        <w:autoSpaceDN/>
        <w:rPr>
          <w:rFonts w:ascii="맑은 고딕" w:eastAsia="맑은 고딕" w:hAnsi="맑은 고딕"/>
        </w:rPr>
      </w:pPr>
    </w:p>
    <w:p w:rsidR="0001649B" w:rsidRDefault="004C3D00" w:rsidP="0029553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‘</w:t>
      </w:r>
      <w:r w:rsidRPr="005D3501">
        <w:rPr>
          <w:rFonts w:ascii="맑은 고딕" w:eastAsia="맑은 고딕" w:hAnsi="맑은 고딕" w:hint="eastAsia"/>
        </w:rPr>
        <w:t>Next</w:t>
      </w:r>
      <w:r>
        <w:rPr>
          <w:rFonts w:ascii="맑은 고딕" w:eastAsia="맑은 고딕" w:hAnsi="맑은 고딕"/>
        </w:rPr>
        <w:t>’</w:t>
      </w:r>
      <w:r w:rsidRPr="005D3501">
        <w:rPr>
          <w:rFonts w:ascii="맑은 고딕" w:eastAsia="맑은 고딕" w:hAnsi="맑은 고딕" w:hint="eastAsia"/>
        </w:rPr>
        <w:t xml:space="preserve"> 버튼을 누르면 다음과 같은 화면이 나타납니다.</w:t>
      </w:r>
      <w:r w:rsidRPr="005D3501">
        <w:rPr>
          <w:rFonts w:ascii="맑은 고딕" w:eastAsia="맑은 고딕" w:hAnsi="맑은 고딕"/>
        </w:rPr>
        <w:t xml:space="preserve"> </w:t>
      </w:r>
    </w:p>
    <w:p w:rsidR="004C3D00" w:rsidRPr="004C3D00" w:rsidRDefault="006F3AAD" w:rsidP="0029553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그리고 </w:t>
      </w:r>
      <w:r w:rsidR="004C3D00" w:rsidRPr="00715D3A">
        <w:rPr>
          <w:rFonts w:ascii="맑은 고딕" w:eastAsia="맑은 고딕" w:hAnsi="맑은 고딕"/>
          <w:b/>
        </w:rPr>
        <w:t xml:space="preserve">Activate </w:t>
      </w:r>
      <w:r w:rsidR="004C3D00" w:rsidRPr="00715D3A">
        <w:rPr>
          <w:rFonts w:ascii="맑은 고딕" w:eastAsia="맑은 고딕" w:hAnsi="맑은 고딕" w:hint="eastAsia"/>
          <w:b/>
        </w:rPr>
        <w:t>버튼</w:t>
      </w:r>
      <w:r w:rsidR="004C3D00" w:rsidRPr="005D3501">
        <w:rPr>
          <w:rFonts w:ascii="맑은 고딕" w:eastAsia="맑은 고딕" w:hAnsi="맑은 고딕" w:hint="eastAsia"/>
        </w:rPr>
        <w:t>을 누르면 라이선스 파일이 생성됩니다.</w:t>
      </w:r>
    </w:p>
    <w:p w:rsidR="0046392E" w:rsidRPr="005D3501" w:rsidRDefault="0046392E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722AF81E" wp14:editId="7DC1426A">
            <wp:extent cx="5731510" cy="2812415"/>
            <wp:effectExtent l="0" t="0" r="2540" b="698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1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B49" w:rsidRPr="00CE7060" w:rsidRDefault="00C73B49" w:rsidP="00C73B49">
      <w:pPr>
        <w:rPr>
          <w:rFonts w:ascii="맑은 고딕" w:eastAsia="맑은 고딕" w:hAnsi="맑은 고딕"/>
          <w:b/>
        </w:rPr>
      </w:pPr>
      <w:r w:rsidRPr="00CE7060">
        <w:rPr>
          <w:rFonts w:ascii="맑은 고딕" w:eastAsia="맑은 고딕" w:hAnsi="맑은 고딕" w:hint="eastAsia"/>
          <w:b/>
        </w:rPr>
        <w:t xml:space="preserve">※ Activate 버튼을 누르면 해당 </w:t>
      </w:r>
      <w:r w:rsidRPr="00CE7060">
        <w:rPr>
          <w:rFonts w:ascii="맑은 고딕" w:eastAsia="맑은 고딕" w:hAnsi="맑은 고딕"/>
          <w:b/>
        </w:rPr>
        <w:t>PC</w:t>
      </w:r>
      <w:r w:rsidRPr="00CE7060">
        <w:rPr>
          <w:rFonts w:ascii="맑은 고딕" w:eastAsia="맑은 고딕" w:hAnsi="맑은 고딕" w:hint="eastAsia"/>
          <w:b/>
        </w:rPr>
        <w:t>에 고정 라이선스가 활성화 됩니다.</w:t>
      </w:r>
      <w:r w:rsidRPr="00CE7060">
        <w:rPr>
          <w:rFonts w:ascii="맑은 고딕" w:eastAsia="맑은 고딕" w:hAnsi="맑은 고딕"/>
          <w:b/>
        </w:rPr>
        <w:t xml:space="preserve"> </w:t>
      </w:r>
      <w:r w:rsidRPr="00CE7060">
        <w:rPr>
          <w:rFonts w:ascii="맑은 고딕" w:eastAsia="맑은 고딕" w:hAnsi="맑은 고딕" w:hint="eastAsia"/>
          <w:b/>
        </w:rPr>
        <w:t xml:space="preserve">이후 다른 </w:t>
      </w:r>
      <w:r w:rsidRPr="00CE7060">
        <w:rPr>
          <w:rFonts w:ascii="맑은 고딕" w:eastAsia="맑은 고딕" w:hAnsi="맑은 고딕"/>
          <w:b/>
        </w:rPr>
        <w:t>PC</w:t>
      </w:r>
      <w:r w:rsidRPr="00CE7060">
        <w:rPr>
          <w:rFonts w:ascii="맑은 고딕" w:eastAsia="맑은 고딕" w:hAnsi="맑은 고딕" w:hint="eastAsia"/>
          <w:b/>
        </w:rPr>
        <w:t>에서 해당 라이선스를 사용할 수 없으니</w:t>
      </w:r>
      <w:r w:rsidRPr="00CE7060">
        <w:rPr>
          <w:rFonts w:ascii="맑은 고딕" w:eastAsia="맑은 고딕" w:hAnsi="맑은 고딕"/>
          <w:b/>
        </w:rPr>
        <w:t xml:space="preserve"> </w:t>
      </w:r>
      <w:r w:rsidRPr="00CE7060">
        <w:rPr>
          <w:rFonts w:ascii="맑은 고딕" w:eastAsia="맑은 고딕" w:hAnsi="맑은 고딕" w:hint="eastAsia"/>
          <w:b/>
        </w:rPr>
        <w:t>주의하시기 바</w:t>
      </w:r>
      <w:bookmarkStart w:id="3" w:name="_GoBack"/>
      <w:bookmarkEnd w:id="3"/>
      <w:r w:rsidRPr="00CE7060">
        <w:rPr>
          <w:rFonts w:ascii="맑은 고딕" w:eastAsia="맑은 고딕" w:hAnsi="맑은 고딕" w:hint="eastAsia"/>
          <w:b/>
        </w:rPr>
        <w:t>랍니다.</w:t>
      </w:r>
    </w:p>
    <w:p w:rsidR="006E0479" w:rsidRPr="00C73B49" w:rsidRDefault="006E0479">
      <w:pPr>
        <w:rPr>
          <w:rFonts w:ascii="맑은 고딕" w:eastAsia="맑은 고딕" w:hAnsi="맑은 고딕"/>
        </w:rPr>
      </w:pPr>
    </w:p>
    <w:p w:rsidR="007446EE" w:rsidRDefault="007446EE">
      <w:pPr>
        <w:rPr>
          <w:rFonts w:ascii="맑은 고딕" w:eastAsia="맑은 고딕" w:hAnsi="맑은 고딕"/>
        </w:rPr>
      </w:pPr>
    </w:p>
    <w:p w:rsidR="009D1B2A" w:rsidRDefault="009D1B2A">
      <w:pPr>
        <w:widowControl/>
        <w:wordWrap/>
        <w:autoSpaceDE/>
        <w:autoSpaceDN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br w:type="page"/>
      </w:r>
    </w:p>
    <w:p w:rsidR="007446EE" w:rsidRDefault="007446EE" w:rsidP="007446EE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lastRenderedPageBreak/>
        <w:t xml:space="preserve">Activate이 완료되면 </w:t>
      </w:r>
      <w:r>
        <w:rPr>
          <w:rFonts w:ascii="맑은 고딕" w:eastAsia="맑은 고딕" w:hAnsi="맑은 고딕"/>
        </w:rPr>
        <w:t>Status</w:t>
      </w:r>
      <w:r>
        <w:rPr>
          <w:rFonts w:ascii="맑은 고딕" w:eastAsia="맑은 고딕" w:hAnsi="맑은 고딕" w:hint="eastAsia"/>
        </w:rPr>
        <w:t xml:space="preserve">에 </w:t>
      </w:r>
      <w:r>
        <w:rPr>
          <w:rFonts w:ascii="맑은 고딕" w:eastAsia="맑은 고딕" w:hAnsi="맑은 고딕"/>
        </w:rPr>
        <w:t>Activated</w:t>
      </w:r>
      <w:r>
        <w:rPr>
          <w:rFonts w:ascii="맑은 고딕" w:eastAsia="맑은 고딕" w:hAnsi="맑은 고딕" w:hint="eastAsia"/>
        </w:rPr>
        <w:t>라고 표시됩니다.</w:t>
      </w:r>
    </w:p>
    <w:p w:rsidR="007446EE" w:rsidRDefault="007446EE" w:rsidP="007446EE">
      <w:pPr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1C284261" wp14:editId="43429E48">
            <wp:extent cx="6188710" cy="3037205"/>
            <wp:effectExtent l="0" t="0" r="2540" b="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C54" w:rsidRDefault="00CD4C54" w:rsidP="007446EE">
      <w:pPr>
        <w:rPr>
          <w:rFonts w:ascii="맑은 고딕" w:eastAsia="맑은 고딕" w:hAnsi="맑은 고딕"/>
        </w:rPr>
      </w:pPr>
    </w:p>
    <w:p w:rsidR="00CD4C54" w:rsidRDefault="00CD4C54" w:rsidP="007446EE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Finish 버튼을 누르면 같은 폴더에 </w:t>
      </w:r>
      <w:r w:rsidRPr="00CD4C54">
        <w:rPr>
          <w:rFonts w:ascii="맑은 고딕" w:eastAsia="맑은 고딕" w:hAnsi="맑은 고딕"/>
        </w:rPr>
        <w:t>Licenses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폴더가 생성되며 아래 그림과 같이 </w:t>
      </w:r>
      <w:r w:rsidR="008D128A">
        <w:rPr>
          <w:rFonts w:ascii="맑은 고딕" w:eastAsia="맑은 고딕" w:hAnsi="맑은 고딕" w:hint="eastAsia"/>
        </w:rPr>
        <w:t xml:space="preserve">라이선스 파일이 </w:t>
      </w:r>
      <w:r>
        <w:rPr>
          <w:rFonts w:ascii="맑은 고딕" w:eastAsia="맑은 고딕" w:hAnsi="맑은 고딕" w:hint="eastAsia"/>
        </w:rPr>
        <w:t>생성됩니다.</w:t>
      </w:r>
      <w:r w:rsidR="0028151D">
        <w:rPr>
          <w:rFonts w:ascii="맑은 고딕" w:eastAsia="맑은 고딕" w:hAnsi="맑은 고딕"/>
        </w:rPr>
        <w:t xml:space="preserve"> </w:t>
      </w:r>
    </w:p>
    <w:p w:rsidR="00CD4C54" w:rsidRDefault="00254B15" w:rsidP="007446EE">
      <w:pPr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7526E328" wp14:editId="5D6255AC">
            <wp:extent cx="5743575" cy="714375"/>
            <wp:effectExtent l="19050" t="19050" r="28575" b="2857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143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54B15" w:rsidRDefault="00254B15" w:rsidP="007446EE">
      <w:pPr>
        <w:rPr>
          <w:rFonts w:ascii="맑은 고딕" w:eastAsia="맑은 고딕" w:hAnsi="맑은 고딕"/>
        </w:rPr>
      </w:pPr>
    </w:p>
    <w:p w:rsidR="0028151D" w:rsidRPr="00D75B90" w:rsidRDefault="0028151D" w:rsidP="0028151D">
      <w:pPr>
        <w:rPr>
          <w:rFonts w:ascii="맑은 고딕" w:eastAsia="맑은 고딕" w:hAnsi="맑은 고딕"/>
          <w:b/>
        </w:rPr>
      </w:pPr>
      <w:r w:rsidRPr="00D75B90">
        <w:rPr>
          <w:rFonts w:ascii="맑은 고딕" w:eastAsia="맑은 고딕" w:hAnsi="맑은 고딕" w:hint="eastAsia"/>
          <w:b/>
        </w:rPr>
        <w:t>※ 라이선스 파일</w:t>
      </w:r>
      <w:r w:rsidR="00024605" w:rsidRPr="00D75B90">
        <w:rPr>
          <w:rFonts w:ascii="맑은 고딕" w:eastAsia="맑은 고딕" w:hAnsi="맑은 고딕" w:hint="eastAsia"/>
          <w:b/>
        </w:rPr>
        <w:t>은 얼굴인증 동작에 영향을 주며</w:t>
      </w:r>
      <w:r w:rsidRPr="00D75B90">
        <w:rPr>
          <w:rFonts w:ascii="맑은 고딕" w:eastAsia="맑은 고딕" w:hAnsi="맑은 고딕" w:hint="eastAsia"/>
          <w:b/>
        </w:rPr>
        <w:t xml:space="preserve"> </w:t>
      </w:r>
      <w:r w:rsidRPr="00D75B90">
        <w:rPr>
          <w:rFonts w:ascii="맑은 고딕" w:eastAsia="맑은 고딕" w:hAnsi="맑은 고딕"/>
          <w:b/>
        </w:rPr>
        <w:t>Deactivate</w:t>
      </w:r>
      <w:r w:rsidRPr="00D75B90">
        <w:rPr>
          <w:rFonts w:ascii="맑은 고딕" w:eastAsia="맑은 고딕" w:hAnsi="맑은 고딕" w:hint="eastAsia"/>
          <w:b/>
        </w:rPr>
        <w:t xml:space="preserve">에 사용되기 때문에 </w:t>
      </w:r>
      <w:r w:rsidR="00CD056B" w:rsidRPr="00D75B90">
        <w:rPr>
          <w:rFonts w:ascii="맑은 고딕" w:eastAsia="맑은 고딕" w:hAnsi="맑은 고딕" w:hint="eastAsia"/>
          <w:b/>
        </w:rPr>
        <w:t xml:space="preserve">삭제되지 않도록 </w:t>
      </w:r>
      <w:r w:rsidRPr="00D75B90">
        <w:rPr>
          <w:rFonts w:ascii="맑은 고딕" w:eastAsia="맑은 고딕" w:hAnsi="맑은 고딕" w:hint="eastAsia"/>
          <w:b/>
        </w:rPr>
        <w:t>별도 백업하여 보관하시기 바랍니다.</w:t>
      </w:r>
    </w:p>
    <w:p w:rsidR="0028151D" w:rsidRPr="0028151D" w:rsidRDefault="0028151D" w:rsidP="007446EE">
      <w:pPr>
        <w:rPr>
          <w:rFonts w:ascii="맑은 고딕" w:eastAsia="맑은 고딕" w:hAnsi="맑은 고딕"/>
        </w:rPr>
      </w:pPr>
    </w:p>
    <w:p w:rsidR="007446EE" w:rsidRDefault="007446EE" w:rsidP="007446EE">
      <w:pPr>
        <w:rPr>
          <w:rFonts w:ascii="맑은 고딕" w:eastAsia="맑은 고딕" w:hAnsi="맑은 고딕"/>
        </w:rPr>
      </w:pPr>
    </w:p>
    <w:p w:rsidR="0031673B" w:rsidRDefault="0031673B">
      <w:pPr>
        <w:widowControl/>
        <w:wordWrap/>
        <w:autoSpaceDE/>
        <w:autoSpaceDN/>
        <w:rPr>
          <w:rFonts w:ascii="맑은 고딕" w:eastAsia="맑은 고딕" w:hAnsi="맑은 고딕" w:cstheme="majorBidi"/>
        </w:rPr>
      </w:pPr>
      <w:r>
        <w:rPr>
          <w:rFonts w:ascii="맑은 고딕" w:eastAsia="맑은 고딕" w:hAnsi="맑은 고딕"/>
        </w:rPr>
        <w:br w:type="page"/>
      </w:r>
    </w:p>
    <w:p w:rsidR="00903E05" w:rsidRDefault="004B4926" w:rsidP="005D695F">
      <w:pPr>
        <w:pStyle w:val="2"/>
        <w:rPr>
          <w:rFonts w:ascii="맑은 고딕" w:eastAsia="맑은 고딕" w:hAnsi="맑은 고딕"/>
        </w:rPr>
      </w:pPr>
      <w:bookmarkStart w:id="4" w:name="_Toc449628779"/>
      <w:r>
        <w:rPr>
          <w:rFonts w:ascii="맑은 고딕" w:eastAsia="맑은 고딕" w:hAnsi="맑은 고딕"/>
        </w:rPr>
        <w:lastRenderedPageBreak/>
        <w:t>1.2</w:t>
      </w:r>
      <w:r w:rsidR="00903E05">
        <w:rPr>
          <w:rFonts w:ascii="맑은 고딕" w:eastAsia="맑은 고딕" w:hAnsi="맑은 고딕"/>
        </w:rPr>
        <w:t xml:space="preserve"> </w:t>
      </w:r>
      <w:r w:rsidR="00903E05">
        <w:rPr>
          <w:rFonts w:ascii="맑은 고딕" w:eastAsia="맑은 고딕" w:hAnsi="맑은 고딕" w:hint="eastAsia"/>
        </w:rPr>
        <w:t>활성화 오류</w:t>
      </w:r>
      <w:bookmarkEnd w:id="4"/>
    </w:p>
    <w:p w:rsidR="00D07A2A" w:rsidRDefault="00903E05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라이선스를 여러 번 활성화,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비활성화 시도하면 다음과 같은 오류가 발생할 수 있습니다.</w:t>
      </w:r>
    </w:p>
    <w:p w:rsidR="00BC5223" w:rsidRDefault="00903E05">
      <w:pPr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1509F2FB" wp14:editId="76789726">
            <wp:extent cx="6188710" cy="3037205"/>
            <wp:effectExtent l="0" t="0" r="2540" b="0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305" w:rsidRDefault="00C73305">
      <w:pPr>
        <w:rPr>
          <w:rFonts w:ascii="맑은 고딕" w:eastAsia="맑은 고딕" w:hAnsi="맑은 고딕"/>
        </w:rPr>
      </w:pPr>
    </w:p>
    <w:p w:rsidR="00CD7F45" w:rsidRDefault="00CD7F45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오류가 발생하면 화면의 메시지와 같이 </w:t>
      </w:r>
      <w:r w:rsidRPr="005D3501">
        <w:rPr>
          <w:rFonts w:ascii="맑은 고딕" w:eastAsia="맑은 고딕" w:hAnsi="맑은 고딕"/>
        </w:rPr>
        <w:t>Neurotechnology</w:t>
      </w:r>
      <w:r>
        <w:rPr>
          <w:rFonts w:ascii="맑은 고딕" w:eastAsia="맑은 고딕" w:hAnsi="맑은 고딕" w:hint="eastAsia"/>
        </w:rPr>
        <w:t>사 고객지원</w:t>
      </w:r>
      <w:r w:rsidRPr="005D3501">
        <w:rPr>
          <w:rFonts w:ascii="맑은 고딕" w:eastAsia="맑은 고딕" w:hAnsi="맑은 고딕" w:hint="eastAsia"/>
        </w:rPr>
        <w:t xml:space="preserve"> 이메일</w:t>
      </w:r>
      <w:r>
        <w:rPr>
          <w:rFonts w:ascii="맑은 고딕" w:eastAsia="맑은 고딕" w:hAnsi="맑은 고딕" w:hint="eastAsia"/>
        </w:rPr>
        <w:t>(</w:t>
      </w:r>
      <w:r w:rsidRPr="005D3501">
        <w:rPr>
          <w:rFonts w:ascii="맑은 고딕" w:eastAsia="맑은 고딕" w:hAnsi="맑은 고딕" w:cs="굴림"/>
          <w:vanish/>
          <w:kern w:val="0"/>
          <w:sz w:val="18"/>
          <w:szCs w:val="18"/>
          <w:lang w:val="ko-KR"/>
        </w:rPr>
        <w:t>mailto:</w:t>
      </w:r>
      <w:r w:rsidRPr="005D3501">
        <w:rPr>
          <w:rFonts w:ascii="맑은 고딕" w:eastAsia="맑은 고딕" w:hAnsi="맑은 고딕" w:cs="굴림"/>
          <w:kern w:val="0"/>
          <w:sz w:val="18"/>
          <w:szCs w:val="18"/>
          <w:lang w:val="ko-KR"/>
        </w:rPr>
        <w:t>support@neurotechnology.com</w:t>
      </w:r>
      <w:r>
        <w:rPr>
          <w:rFonts w:ascii="맑은 고딕" w:eastAsia="맑은 고딕" w:hAnsi="맑은 고딕"/>
        </w:rPr>
        <w:t>)</w:t>
      </w:r>
      <w:r w:rsidRPr="005D3501">
        <w:rPr>
          <w:rFonts w:ascii="맑은 고딕" w:eastAsia="맑은 고딕" w:hAnsi="맑은 고딕" w:hint="eastAsia"/>
        </w:rPr>
        <w:t xml:space="preserve">로 보내서 </w:t>
      </w:r>
      <w:r w:rsidR="003D40C0">
        <w:rPr>
          <w:rFonts w:ascii="맑은 고딕" w:eastAsia="맑은 고딕" w:hAnsi="맑은 고딕" w:hint="eastAsia"/>
        </w:rPr>
        <w:t xml:space="preserve">활성화 </w:t>
      </w:r>
      <w:r w:rsidRPr="005D3501">
        <w:rPr>
          <w:rFonts w:ascii="맑은 고딕" w:eastAsia="맑은 고딕" w:hAnsi="맑은 고딕" w:hint="eastAsia"/>
        </w:rPr>
        <w:t>요청</w:t>
      </w:r>
      <w:r w:rsidR="006F5D1A">
        <w:rPr>
          <w:rFonts w:ascii="맑은 고딕" w:eastAsia="맑은 고딕" w:hAnsi="맑은 고딕" w:hint="eastAsia"/>
        </w:rPr>
        <w:t xml:space="preserve">을 </w:t>
      </w:r>
      <w:r w:rsidRPr="005D3501">
        <w:rPr>
          <w:rFonts w:ascii="맑은 고딕" w:eastAsia="맑은 고딕" w:hAnsi="맑은 고딕" w:hint="eastAsia"/>
        </w:rPr>
        <w:t>하셔야</w:t>
      </w:r>
      <w:r>
        <w:rPr>
          <w:rFonts w:ascii="맑은 고딕" w:eastAsia="맑은 고딕" w:hAnsi="맑은 고딕" w:hint="eastAsia"/>
        </w:rPr>
        <w:t xml:space="preserve"> </w:t>
      </w:r>
      <w:r w:rsidRPr="005D3501">
        <w:rPr>
          <w:rFonts w:ascii="맑은 고딕" w:eastAsia="맑은 고딕" w:hAnsi="맑은 고딕" w:hint="eastAsia"/>
        </w:rPr>
        <w:t>합니다.</w:t>
      </w:r>
    </w:p>
    <w:p w:rsidR="004B4926" w:rsidRDefault="004B4926">
      <w:pPr>
        <w:rPr>
          <w:rFonts w:ascii="맑은 고딕" w:eastAsia="맑은 고딕" w:hAnsi="맑은 고딕"/>
        </w:rPr>
      </w:pPr>
    </w:p>
    <w:p w:rsidR="004B4926" w:rsidRDefault="004B4926" w:rsidP="004B4926">
      <w:pPr>
        <w:pStyle w:val="2"/>
        <w:rPr>
          <w:rFonts w:ascii="맑은 고딕" w:eastAsia="맑은 고딕" w:hAnsi="맑은 고딕"/>
        </w:rPr>
      </w:pPr>
      <w:bookmarkStart w:id="5" w:name="_Toc449628780"/>
      <w:r>
        <w:rPr>
          <w:rFonts w:ascii="맑은 고딕" w:eastAsia="맑은 고딕" w:hAnsi="맑은 고딕" w:hint="eastAsia"/>
        </w:rPr>
        <w:t>1</w:t>
      </w:r>
      <w:r>
        <w:rPr>
          <w:rFonts w:ascii="맑은 고딕" w:eastAsia="맑은 고딕" w:hAnsi="맑은 고딕"/>
        </w:rPr>
        <w:t>.3</w:t>
      </w:r>
      <w:r>
        <w:rPr>
          <w:rFonts w:ascii="맑은 고딕" w:eastAsia="맑은 고딕" w:hAnsi="맑은 고딕" w:hint="eastAsia"/>
        </w:rPr>
        <w:t xml:space="preserve"> 웹사이트로 활성화 하기</w:t>
      </w:r>
      <w:bookmarkEnd w:id="5"/>
    </w:p>
    <w:p w:rsidR="004B4926" w:rsidRDefault="004B4926" w:rsidP="004B4926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Computer id </w:t>
      </w:r>
      <w:r>
        <w:rPr>
          <w:rFonts w:ascii="맑은 고딕" w:eastAsia="맑은 고딕" w:hAnsi="맑은 고딕" w:hint="eastAsia"/>
        </w:rPr>
        <w:t>파일과 함께 아래의 경로를 통해서 라이선스를 활성화 할 수 있습니다.</w:t>
      </w:r>
    </w:p>
    <w:p w:rsidR="004B4926" w:rsidRDefault="00E260DF" w:rsidP="004B4926">
      <w:pPr>
        <w:rPr>
          <w:rFonts w:ascii="맑은 고딕" w:eastAsia="맑은 고딕" w:hAnsi="맑은 고딕"/>
        </w:rPr>
      </w:pPr>
      <w:hyperlink r:id="rId19" w:history="1">
        <w:r w:rsidR="004B4926" w:rsidRPr="009A6360">
          <w:rPr>
            <w:rStyle w:val="a4"/>
            <w:rFonts w:ascii="맑은 고딕" w:eastAsia="맑은 고딕" w:hAnsi="맑은 고딕"/>
          </w:rPr>
          <w:t>http://www.neurotechnology.com/cgi-bin/nla.cgi</w:t>
        </w:r>
      </w:hyperlink>
    </w:p>
    <w:p w:rsidR="004B4926" w:rsidRDefault="004B4926" w:rsidP="004B4926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Computer id </w:t>
      </w:r>
      <w:r>
        <w:rPr>
          <w:rFonts w:ascii="맑은 고딕" w:eastAsia="맑은 고딕" w:hAnsi="맑은 고딕" w:hint="eastAsia"/>
        </w:rPr>
        <w:t xml:space="preserve">파일 생성하는 방법은 </w:t>
      </w:r>
      <w:r w:rsidRPr="00694F96">
        <w:rPr>
          <w:rFonts w:ascii="맑은 고딕" w:eastAsia="맑은 고딕" w:hAnsi="맑은 고딕"/>
        </w:rPr>
        <w:t>Activation.pdf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파일 </w:t>
      </w:r>
      <w:r>
        <w:rPr>
          <w:rFonts w:ascii="맑은 고딕" w:eastAsia="맑은 고딕" w:hAnsi="맑은 고딕"/>
        </w:rPr>
        <w:t>“</w:t>
      </w:r>
      <w:r w:rsidRPr="000214B3">
        <w:rPr>
          <w:rFonts w:ascii="맑은 고딕" w:eastAsia="맑은 고딕" w:hAnsi="맑은 고딕"/>
        </w:rPr>
        <w:t>2.</w:t>
      </w:r>
      <w:r>
        <w:rPr>
          <w:rFonts w:ascii="맑은 고딕" w:eastAsia="맑은 고딕" w:hAnsi="맑은 고딕"/>
        </w:rPr>
        <w:t>2</w:t>
      </w:r>
      <w:r w:rsidRPr="000214B3">
        <w:rPr>
          <w:rFonts w:ascii="맑은 고딕" w:eastAsia="맑은 고딕" w:hAnsi="맑은 고딕"/>
        </w:rPr>
        <w:t>.1 Single computer license</w:t>
      </w:r>
      <w:r>
        <w:rPr>
          <w:rFonts w:ascii="맑은 고딕" w:eastAsia="맑은 고딕" w:hAnsi="맑은 고딕"/>
        </w:rPr>
        <w:t xml:space="preserve"> “</w:t>
      </w:r>
      <w:r>
        <w:rPr>
          <w:rFonts w:ascii="맑은 고딕" w:eastAsia="맑은 고딕" w:hAnsi="맑은 고딕" w:hint="eastAsia"/>
        </w:rPr>
        <w:t>항목을 참고해주세요.</w:t>
      </w:r>
    </w:p>
    <w:p w:rsidR="00C73305" w:rsidRDefault="00C73305">
      <w:pPr>
        <w:widowControl/>
        <w:wordWrap/>
        <w:autoSpaceDE/>
        <w:autoSpaceDN/>
        <w:rPr>
          <w:rFonts w:ascii="맑은 고딕" w:eastAsia="맑은 고딕" w:hAnsi="맑은 고딕" w:cstheme="majorBidi"/>
          <w:sz w:val="28"/>
          <w:szCs w:val="28"/>
        </w:rPr>
      </w:pPr>
    </w:p>
    <w:p w:rsidR="004B4926" w:rsidRDefault="004B4926">
      <w:pPr>
        <w:widowControl/>
        <w:wordWrap/>
        <w:autoSpaceDE/>
        <w:autoSpaceDN/>
        <w:rPr>
          <w:rFonts w:ascii="맑은 고딕" w:eastAsia="맑은 고딕" w:hAnsi="맑은 고딕" w:cstheme="majorBidi"/>
          <w:sz w:val="28"/>
          <w:szCs w:val="28"/>
        </w:rPr>
      </w:pPr>
    </w:p>
    <w:p w:rsidR="00883AC2" w:rsidRDefault="00883AC2">
      <w:pPr>
        <w:widowControl/>
        <w:wordWrap/>
        <w:autoSpaceDE/>
        <w:autoSpaceDN/>
        <w:rPr>
          <w:rFonts w:ascii="맑은 고딕" w:eastAsia="맑은 고딕" w:hAnsi="맑은 고딕" w:cstheme="majorBidi"/>
          <w:sz w:val="28"/>
          <w:szCs w:val="28"/>
        </w:rPr>
      </w:pPr>
      <w:r>
        <w:rPr>
          <w:rFonts w:ascii="맑은 고딕" w:eastAsia="맑은 고딕" w:hAnsi="맑은 고딕"/>
        </w:rPr>
        <w:br w:type="page"/>
      </w:r>
    </w:p>
    <w:p w:rsidR="006E0479" w:rsidRPr="005D3501" w:rsidRDefault="00013224" w:rsidP="00013224">
      <w:pPr>
        <w:pStyle w:val="1"/>
        <w:rPr>
          <w:rFonts w:ascii="맑은 고딕" w:eastAsia="맑은 고딕" w:hAnsi="맑은 고딕"/>
        </w:rPr>
      </w:pPr>
      <w:bookmarkStart w:id="6" w:name="_Toc449628781"/>
      <w:r w:rsidRPr="005D3501">
        <w:rPr>
          <w:rFonts w:ascii="맑은 고딕" w:eastAsia="맑은 고딕" w:hAnsi="맑은 고딕" w:hint="eastAsia"/>
        </w:rPr>
        <w:lastRenderedPageBreak/>
        <w:t xml:space="preserve">2. </w:t>
      </w:r>
      <w:r w:rsidR="006E0479" w:rsidRPr="005D3501">
        <w:rPr>
          <w:rFonts w:ascii="맑은 고딕" w:eastAsia="맑은 고딕" w:hAnsi="맑은 고딕" w:hint="eastAsia"/>
        </w:rPr>
        <w:t>라이선스 비활성화</w:t>
      </w:r>
      <w:bookmarkEnd w:id="6"/>
    </w:p>
    <w:p w:rsidR="006E0479" w:rsidRPr="005D3501" w:rsidRDefault="00E97A7E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 xml:space="preserve">라이선스를 비활성화하면 </w:t>
      </w:r>
      <w:r w:rsidR="006E0479" w:rsidRPr="005D3501">
        <w:rPr>
          <w:rFonts w:ascii="맑은 고딕" w:eastAsia="맑은 고딕" w:hAnsi="맑은 고딕" w:hint="eastAsia"/>
        </w:rPr>
        <w:t xml:space="preserve">다른 </w:t>
      </w:r>
      <w:r w:rsidR="006E0479" w:rsidRPr="005D3501">
        <w:rPr>
          <w:rFonts w:ascii="맑은 고딕" w:eastAsia="맑은 고딕" w:hAnsi="맑은 고딕"/>
        </w:rPr>
        <w:t>PC</w:t>
      </w:r>
      <w:r w:rsidR="006E0479" w:rsidRPr="005D3501">
        <w:rPr>
          <w:rFonts w:ascii="맑은 고딕" w:eastAsia="맑은 고딕" w:hAnsi="맑은 고딕" w:hint="eastAsia"/>
        </w:rPr>
        <w:t xml:space="preserve">로 </w:t>
      </w:r>
      <w:r w:rsidR="00DC7D74" w:rsidRPr="005D3501">
        <w:rPr>
          <w:rFonts w:ascii="맑은 고딕" w:eastAsia="맑은 고딕" w:hAnsi="맑은 고딕" w:hint="eastAsia"/>
        </w:rPr>
        <w:t>라이선스를 이동할 수 있습니다.</w:t>
      </w:r>
    </w:p>
    <w:p w:rsidR="00E97A7E" w:rsidRDefault="00E97A7E">
      <w:pPr>
        <w:rPr>
          <w:rFonts w:ascii="맑은 고딕" w:eastAsia="맑은 고딕" w:hAnsi="맑은 고딕"/>
          <w:b/>
        </w:rPr>
      </w:pPr>
      <w:r w:rsidRPr="00CE7060">
        <w:rPr>
          <w:rFonts w:ascii="맑은 고딕" w:eastAsia="맑은 고딕" w:hAnsi="맑은 고딕" w:hint="eastAsia"/>
          <w:b/>
        </w:rPr>
        <w:t>※ 라이선스 Activate</w:t>
      </w:r>
      <w:r w:rsidRPr="00CE7060">
        <w:rPr>
          <w:rFonts w:ascii="맑은 고딕" w:eastAsia="맑은 고딕" w:hAnsi="맑은 고딕"/>
          <w:b/>
        </w:rPr>
        <w:t>, Deactivate</w:t>
      </w:r>
      <w:r w:rsidRPr="00CE7060">
        <w:rPr>
          <w:rFonts w:ascii="맑은 고딕" w:eastAsia="맑은 고딕" w:hAnsi="맑은 고딕" w:hint="eastAsia"/>
          <w:b/>
        </w:rPr>
        <w:t xml:space="preserve">를 자주 실행하면 </w:t>
      </w:r>
      <w:r w:rsidRPr="00CE7060">
        <w:rPr>
          <w:rFonts w:ascii="맑은 고딕" w:eastAsia="맑은 고딕" w:hAnsi="맑은 고딕"/>
          <w:b/>
        </w:rPr>
        <w:t>Neurotechnology</w:t>
      </w:r>
      <w:r w:rsidRPr="00CE7060">
        <w:rPr>
          <w:rFonts w:ascii="맑은 고딕" w:eastAsia="맑은 고딕" w:hAnsi="맑은 고딕" w:hint="eastAsia"/>
          <w:b/>
        </w:rPr>
        <w:t>사 정책상 라이선스를 사용할 수 없게 될 수도 있습니다.</w:t>
      </w:r>
      <w:r w:rsidRPr="00CE7060">
        <w:rPr>
          <w:rFonts w:ascii="맑은 고딕" w:eastAsia="맑은 고딕" w:hAnsi="맑은 고딕"/>
          <w:b/>
        </w:rPr>
        <w:t xml:space="preserve"> </w:t>
      </w:r>
      <w:r w:rsidRPr="00CE7060">
        <w:rPr>
          <w:rFonts w:ascii="맑은 고딕" w:eastAsia="맑은 고딕" w:hAnsi="맑은 고딕" w:hint="eastAsia"/>
          <w:b/>
        </w:rPr>
        <w:t>자세한 내용은 Activation.pdf 파일을 참고해보세요.</w:t>
      </w:r>
    </w:p>
    <w:p w:rsidR="00B6388B" w:rsidRPr="00CE7060" w:rsidRDefault="00B6388B">
      <w:pPr>
        <w:rPr>
          <w:rFonts w:ascii="맑은 고딕" w:eastAsia="맑은 고딕" w:hAnsi="맑은 고딕"/>
          <w:b/>
        </w:rPr>
      </w:pPr>
    </w:p>
    <w:p w:rsidR="00903E05" w:rsidRPr="005D3501" w:rsidRDefault="00903E05" w:rsidP="00903E05">
      <w:pPr>
        <w:pStyle w:val="2"/>
        <w:rPr>
          <w:rFonts w:ascii="맑은 고딕" w:eastAsia="맑은 고딕" w:hAnsi="맑은 고딕"/>
        </w:rPr>
      </w:pPr>
      <w:bookmarkStart w:id="7" w:name="_Toc449628782"/>
      <w:r>
        <w:rPr>
          <w:rFonts w:ascii="맑은 고딕" w:eastAsia="맑은 고딕" w:hAnsi="맑은 고딕"/>
        </w:rPr>
        <w:t xml:space="preserve">2.1 </w:t>
      </w:r>
      <w:r w:rsidR="002263E3">
        <w:rPr>
          <w:rFonts w:ascii="맑은 고딕" w:eastAsia="맑은 고딕" w:hAnsi="맑은 고딕" w:hint="eastAsia"/>
        </w:rPr>
        <w:t xml:space="preserve">Activation Wizard </w:t>
      </w:r>
      <w:r>
        <w:rPr>
          <w:rFonts w:ascii="맑은 고딕" w:eastAsia="맑은 고딕" w:hAnsi="맑은 고딕" w:hint="eastAsia"/>
        </w:rPr>
        <w:t>프로그램으로 비활성화</w:t>
      </w:r>
      <w:bookmarkEnd w:id="7"/>
    </w:p>
    <w:p w:rsidR="00DC7D74" w:rsidRDefault="00FE7BA4">
      <w:pPr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41EF994C" wp14:editId="5D07433C">
            <wp:extent cx="6188710" cy="3057525"/>
            <wp:effectExtent l="0" t="0" r="2540" b="9525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42D" w:rsidRPr="005D3501" w:rsidRDefault="0050142D">
      <w:pPr>
        <w:rPr>
          <w:rFonts w:ascii="맑은 고딕" w:eastAsia="맑은 고딕" w:hAnsi="맑은 고딕"/>
        </w:rPr>
      </w:pPr>
    </w:p>
    <w:p w:rsidR="00DC7D74" w:rsidRPr="005D3501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 xml:space="preserve">Activation Wizard에서 </w:t>
      </w:r>
      <w:r w:rsidRPr="005D3501">
        <w:rPr>
          <w:rFonts w:ascii="맑은 고딕" w:eastAsia="맑은 고딕" w:hAnsi="맑은 고딕"/>
        </w:rPr>
        <w:t xml:space="preserve">Deactivate </w:t>
      </w:r>
      <w:r w:rsidRPr="005D3501">
        <w:rPr>
          <w:rFonts w:ascii="맑은 고딕" w:eastAsia="맑은 고딕" w:hAnsi="맑은 고딕" w:hint="eastAsia"/>
        </w:rPr>
        <w:t>버튼을 누르면 라이선스 목록이 다음과 같이 나타납니다.</w:t>
      </w:r>
    </w:p>
    <w:p w:rsidR="00DC7D74" w:rsidRPr="005D3501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0E3D2065" wp14:editId="36832758">
            <wp:extent cx="6199200" cy="2685600"/>
            <wp:effectExtent l="0" t="0" r="0" b="635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99200" cy="26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032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lastRenderedPageBreak/>
        <w:t xml:space="preserve">비활성화하고자 하는 라이선스를 선택 후 </w:t>
      </w:r>
      <w:r w:rsidRPr="005D3501">
        <w:rPr>
          <w:rFonts w:ascii="맑은 고딕" w:eastAsia="맑은 고딕" w:hAnsi="맑은 고딕"/>
        </w:rPr>
        <w:t xml:space="preserve">Deactivate </w:t>
      </w:r>
      <w:r w:rsidRPr="005D3501">
        <w:rPr>
          <w:rFonts w:ascii="맑은 고딕" w:eastAsia="맑은 고딕" w:hAnsi="맑은 고딕" w:hint="eastAsia"/>
        </w:rPr>
        <w:t>버튼을 누릅니다.</w:t>
      </w:r>
    </w:p>
    <w:p w:rsidR="00DC7D74" w:rsidRPr="005D3501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1217BCAD" wp14:editId="72529D6A">
            <wp:extent cx="6199200" cy="2685600"/>
            <wp:effectExtent l="0" t="0" r="0" b="635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99200" cy="26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EE" w:rsidRPr="005D3501" w:rsidRDefault="007446EE">
      <w:pPr>
        <w:rPr>
          <w:rFonts w:ascii="맑은 고딕" w:eastAsia="맑은 고딕" w:hAnsi="맑은 고딕"/>
        </w:rPr>
      </w:pPr>
    </w:p>
    <w:p w:rsidR="00DC7D74" w:rsidRPr="005D3501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>Deactivate 버튼을 누르면 아래와 같은 경고 메시지가 나타나며 예 버튼을 누르면 비활성화가 진행됩니다.</w:t>
      </w:r>
    </w:p>
    <w:p w:rsidR="00DC7D74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053374F0" wp14:editId="4614B2EE">
            <wp:extent cx="3679200" cy="1310400"/>
            <wp:effectExtent l="0" t="0" r="0" b="444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79200" cy="13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EE" w:rsidRDefault="007446EE">
      <w:pPr>
        <w:rPr>
          <w:rFonts w:ascii="맑은 고딕" w:eastAsia="맑은 고딕" w:hAnsi="맑은 고딕"/>
        </w:rPr>
      </w:pPr>
    </w:p>
    <w:p w:rsidR="007446EE" w:rsidRDefault="007446EE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Deactivate 성공하면 </w:t>
      </w:r>
      <w:r>
        <w:rPr>
          <w:rFonts w:ascii="맑은 고딕" w:eastAsia="맑은 고딕" w:hAnsi="맑은 고딕"/>
        </w:rPr>
        <w:t>Status</w:t>
      </w:r>
      <w:r>
        <w:rPr>
          <w:rFonts w:ascii="맑은 고딕" w:eastAsia="맑은 고딕" w:hAnsi="맑은 고딕" w:hint="eastAsia"/>
        </w:rPr>
        <w:t xml:space="preserve">에 </w:t>
      </w:r>
      <w:r>
        <w:rPr>
          <w:rFonts w:ascii="맑은 고딕" w:eastAsia="맑은 고딕" w:hAnsi="맑은 고딕"/>
        </w:rPr>
        <w:t xml:space="preserve">License deactivated </w:t>
      </w:r>
      <w:r>
        <w:rPr>
          <w:rFonts w:ascii="맑은 고딕" w:eastAsia="맑은 고딕" w:hAnsi="맑은 고딕" w:hint="eastAsia"/>
        </w:rPr>
        <w:t>라고 표시됩니다.</w:t>
      </w:r>
    </w:p>
    <w:p w:rsidR="007446EE" w:rsidRPr="005D3501" w:rsidRDefault="007446EE">
      <w:pPr>
        <w:rPr>
          <w:rFonts w:ascii="맑은 고딕" w:eastAsia="맑은 고딕" w:hAnsi="맑은 고딕"/>
        </w:rPr>
      </w:pPr>
      <w:r>
        <w:rPr>
          <w:noProof/>
        </w:rPr>
        <w:drawing>
          <wp:inline distT="0" distB="0" distL="0" distR="0" wp14:anchorId="4F5062A0" wp14:editId="59E466B2">
            <wp:extent cx="6188710" cy="2681605"/>
            <wp:effectExtent l="0" t="0" r="2540" b="444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6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0F2A" w:rsidRPr="005D3501" w:rsidRDefault="00903E05" w:rsidP="00320F2A">
      <w:pPr>
        <w:pStyle w:val="2"/>
        <w:rPr>
          <w:rFonts w:ascii="맑은 고딕" w:eastAsia="맑은 고딕" w:hAnsi="맑은 고딕"/>
        </w:rPr>
      </w:pPr>
      <w:bookmarkStart w:id="8" w:name="_Toc449628783"/>
      <w:r>
        <w:rPr>
          <w:rFonts w:ascii="맑은 고딕" w:eastAsia="맑은 고딕" w:hAnsi="맑은 고딕" w:hint="eastAsia"/>
        </w:rPr>
        <w:lastRenderedPageBreak/>
        <w:t>2.</w:t>
      </w:r>
      <w:r w:rsidR="004750D5">
        <w:rPr>
          <w:rFonts w:ascii="맑은 고딕" w:eastAsia="맑은 고딕" w:hAnsi="맑은 고딕"/>
        </w:rPr>
        <w:t>2</w:t>
      </w:r>
      <w:r w:rsidR="00320F2A">
        <w:rPr>
          <w:rFonts w:ascii="맑은 고딕" w:eastAsia="맑은 고딕" w:hAnsi="맑은 고딕" w:hint="eastAsia"/>
        </w:rPr>
        <w:t xml:space="preserve"> 비활성화 오류</w:t>
      </w:r>
      <w:bookmarkEnd w:id="8"/>
    </w:p>
    <w:p w:rsidR="00DC7D74" w:rsidRPr="005D3501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>비활성화가 실패하면 아래와 같은 메시지가 나타납니다.</w:t>
      </w:r>
    </w:p>
    <w:p w:rsidR="00DC7D74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7BA05F59" wp14:editId="34648FDD">
            <wp:extent cx="3643200" cy="1310400"/>
            <wp:effectExtent l="0" t="0" r="0" b="4445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43200" cy="13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A79" w:rsidRPr="005D3501" w:rsidRDefault="00703A79">
      <w:pPr>
        <w:rPr>
          <w:rFonts w:ascii="맑은 고딕" w:eastAsia="맑은 고딕" w:hAnsi="맑은 고딕"/>
        </w:rPr>
      </w:pPr>
    </w:p>
    <w:p w:rsidR="00DC7D74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04DD14DF" wp14:editId="3DF84BCF">
            <wp:extent cx="3769200" cy="1411200"/>
            <wp:effectExtent l="0" t="0" r="3175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69200" cy="14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75F" w:rsidRPr="005D3501" w:rsidRDefault="0097175F">
      <w:pPr>
        <w:rPr>
          <w:rFonts w:ascii="맑은 고딕" w:eastAsia="맑은 고딕" w:hAnsi="맑은 고딕"/>
        </w:rPr>
      </w:pPr>
    </w:p>
    <w:p w:rsidR="00DC7D74" w:rsidRPr="005D3501" w:rsidRDefault="004A0D05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이후 </w:t>
      </w:r>
      <w:r w:rsidR="00DC7D74" w:rsidRPr="005D3501">
        <w:rPr>
          <w:rFonts w:ascii="맑은 고딕" w:eastAsia="맑은 고딕" w:hAnsi="맑은 고딕" w:hint="eastAsia"/>
        </w:rPr>
        <w:t xml:space="preserve">같은 폴더에 </w:t>
      </w:r>
      <w:r w:rsidR="00DC7D74" w:rsidRPr="005D3501">
        <w:rPr>
          <w:rFonts w:ascii="맑은 고딕" w:eastAsia="맑은 고딕" w:hAnsi="맑은 고딕"/>
        </w:rPr>
        <w:t xml:space="preserve">“DeactivationIds” </w:t>
      </w:r>
      <w:r w:rsidR="00DC7D74" w:rsidRPr="005D3501">
        <w:rPr>
          <w:rFonts w:ascii="맑은 고딕" w:eastAsia="맑은 고딕" w:hAnsi="맑은 고딕" w:hint="eastAsia"/>
        </w:rPr>
        <w:t>폴더가 생성되며 아래와 같은 두 파일이 생성됩니다.</w:t>
      </w:r>
    </w:p>
    <w:p w:rsidR="00DC7D74" w:rsidRPr="005D3501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/>
          <w:noProof/>
        </w:rPr>
        <w:drawing>
          <wp:inline distT="0" distB="0" distL="0" distR="0" wp14:anchorId="435FC066" wp14:editId="6ED9B296">
            <wp:extent cx="5731510" cy="929640"/>
            <wp:effectExtent l="19050" t="19050" r="21590" b="22860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296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C7D74" w:rsidRDefault="00DC7D74">
      <w:pPr>
        <w:rPr>
          <w:rFonts w:ascii="맑은 고딕" w:eastAsia="맑은 고딕" w:hAnsi="맑은 고딕"/>
        </w:rPr>
      </w:pPr>
      <w:r w:rsidRPr="005D3501">
        <w:rPr>
          <w:rFonts w:ascii="맑은 고딕" w:eastAsia="맑은 고딕" w:hAnsi="맑은 고딕" w:hint="eastAsia"/>
        </w:rPr>
        <w:t xml:space="preserve">두 파일을 </w:t>
      </w:r>
      <w:r w:rsidR="009A0A33" w:rsidRPr="005D3501">
        <w:rPr>
          <w:rFonts w:ascii="맑은 고딕" w:eastAsia="맑은 고딕" w:hAnsi="맑은 고딕"/>
        </w:rPr>
        <w:t>Neurotechnology</w:t>
      </w:r>
      <w:r w:rsidR="009A0A33">
        <w:rPr>
          <w:rFonts w:ascii="맑은 고딕" w:eastAsia="맑은 고딕" w:hAnsi="맑은 고딕" w:hint="eastAsia"/>
        </w:rPr>
        <w:t>사 고객지원</w:t>
      </w:r>
      <w:r w:rsidRPr="005D3501">
        <w:rPr>
          <w:rFonts w:ascii="맑은 고딕" w:eastAsia="맑은 고딕" w:hAnsi="맑은 고딕" w:hint="eastAsia"/>
        </w:rPr>
        <w:t xml:space="preserve"> 이메일</w:t>
      </w:r>
      <w:r w:rsidR="009A0A33">
        <w:rPr>
          <w:rFonts w:ascii="맑은 고딕" w:eastAsia="맑은 고딕" w:hAnsi="맑은 고딕" w:hint="eastAsia"/>
        </w:rPr>
        <w:t>(</w:t>
      </w:r>
      <w:r w:rsidR="009A0A33" w:rsidRPr="005D3501">
        <w:rPr>
          <w:rFonts w:ascii="맑은 고딕" w:eastAsia="맑은 고딕" w:hAnsi="맑은 고딕" w:cs="굴림"/>
          <w:vanish/>
          <w:kern w:val="0"/>
          <w:sz w:val="18"/>
          <w:szCs w:val="18"/>
          <w:lang w:val="ko-KR"/>
        </w:rPr>
        <w:t>mailto:</w:t>
      </w:r>
      <w:r w:rsidR="009A0A33" w:rsidRPr="005D3501">
        <w:rPr>
          <w:rFonts w:ascii="맑은 고딕" w:eastAsia="맑은 고딕" w:hAnsi="맑은 고딕" w:cs="굴림"/>
          <w:kern w:val="0"/>
          <w:sz w:val="18"/>
          <w:szCs w:val="18"/>
          <w:lang w:val="ko-KR"/>
        </w:rPr>
        <w:t>support@neurotechnology.com</w:t>
      </w:r>
      <w:r w:rsidR="009A0A33">
        <w:rPr>
          <w:rFonts w:ascii="맑은 고딕" w:eastAsia="맑은 고딕" w:hAnsi="맑은 고딕"/>
        </w:rPr>
        <w:t>)</w:t>
      </w:r>
      <w:r w:rsidRPr="005D3501">
        <w:rPr>
          <w:rFonts w:ascii="맑은 고딕" w:eastAsia="맑은 고딕" w:hAnsi="맑은 고딕" w:hint="eastAsia"/>
        </w:rPr>
        <w:t>로 보내서 비활성화 진행을 요청하셔야</w:t>
      </w:r>
      <w:r w:rsidR="00A85C2C">
        <w:rPr>
          <w:rFonts w:ascii="맑은 고딕" w:eastAsia="맑은 고딕" w:hAnsi="맑은 고딕" w:hint="eastAsia"/>
        </w:rPr>
        <w:t xml:space="preserve"> </w:t>
      </w:r>
      <w:r w:rsidRPr="005D3501">
        <w:rPr>
          <w:rFonts w:ascii="맑은 고딕" w:eastAsia="맑은 고딕" w:hAnsi="맑은 고딕" w:hint="eastAsia"/>
        </w:rPr>
        <w:t>합니다.</w:t>
      </w:r>
    </w:p>
    <w:p w:rsidR="004750D5" w:rsidRDefault="004750D5" w:rsidP="004750D5">
      <w:pPr>
        <w:rPr>
          <w:rFonts w:ascii="맑은 고딕" w:eastAsia="맑은 고딕" w:hAnsi="맑은 고딕"/>
        </w:rPr>
      </w:pPr>
    </w:p>
    <w:p w:rsidR="004750D5" w:rsidRDefault="004750D5" w:rsidP="004750D5">
      <w:pPr>
        <w:pStyle w:val="2"/>
        <w:rPr>
          <w:rFonts w:ascii="맑은 고딕" w:eastAsia="맑은 고딕" w:hAnsi="맑은 고딕"/>
        </w:rPr>
      </w:pPr>
      <w:bookmarkStart w:id="9" w:name="_Toc449628784"/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/>
        </w:rPr>
        <w:t>3</w:t>
      </w:r>
      <w:r>
        <w:rPr>
          <w:rFonts w:ascii="맑은 고딕" w:eastAsia="맑은 고딕" w:hAnsi="맑은 고딕" w:hint="eastAsia"/>
        </w:rPr>
        <w:t xml:space="preserve"> 웹사이트로 비활성화</w:t>
      </w:r>
      <w:bookmarkEnd w:id="9"/>
    </w:p>
    <w:p w:rsidR="004750D5" w:rsidRDefault="00B87805" w:rsidP="004750D5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2.2 </w:t>
      </w:r>
      <w:r>
        <w:rPr>
          <w:rFonts w:ascii="맑은 고딕" w:eastAsia="맑은 고딕" w:hAnsi="맑은 고딕" w:hint="eastAsia"/>
        </w:rPr>
        <w:t xml:space="preserve">항목에서 생성된 파일과 함께 </w:t>
      </w:r>
      <w:r w:rsidR="004750D5">
        <w:rPr>
          <w:rFonts w:ascii="맑은 고딕" w:eastAsia="맑은 고딕" w:hAnsi="맑은 고딕" w:hint="eastAsia"/>
        </w:rPr>
        <w:t>아래의 경로에서 비활성화를 진행할 수 있습니다.</w:t>
      </w:r>
    </w:p>
    <w:p w:rsidR="004750D5" w:rsidRDefault="00E260DF" w:rsidP="004750D5">
      <w:pPr>
        <w:rPr>
          <w:rFonts w:ascii="맑은 고딕" w:eastAsia="맑은 고딕" w:hAnsi="맑은 고딕"/>
        </w:rPr>
      </w:pPr>
      <w:hyperlink r:id="rId28" w:history="1">
        <w:r w:rsidR="004750D5" w:rsidRPr="009A6360">
          <w:rPr>
            <w:rStyle w:val="a4"/>
            <w:rFonts w:ascii="맑은 고딕" w:eastAsia="맑은 고딕" w:hAnsi="맑은 고딕"/>
          </w:rPr>
          <w:t>http://www.neurotechnology.com/cgi-bin/nlz.cgi</w:t>
        </w:r>
      </w:hyperlink>
    </w:p>
    <w:p w:rsidR="004750D5" w:rsidRPr="004750D5" w:rsidRDefault="004750D5">
      <w:pPr>
        <w:rPr>
          <w:rFonts w:ascii="맑은 고딕" w:eastAsia="맑은 고딕" w:hAnsi="맑은 고딕"/>
        </w:rPr>
      </w:pPr>
    </w:p>
    <w:sectPr w:rsidR="004750D5" w:rsidRPr="004750D5" w:rsidSect="00303D7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0DF" w:rsidRDefault="00E260DF" w:rsidP="003A128E">
      <w:pPr>
        <w:spacing w:after="0" w:line="240" w:lineRule="auto"/>
      </w:pPr>
      <w:r>
        <w:separator/>
      </w:r>
    </w:p>
  </w:endnote>
  <w:endnote w:type="continuationSeparator" w:id="0">
    <w:p w:rsidR="00E260DF" w:rsidRDefault="00E260DF" w:rsidP="003A1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0DF" w:rsidRDefault="00E260DF" w:rsidP="003A128E">
      <w:pPr>
        <w:spacing w:after="0" w:line="240" w:lineRule="auto"/>
      </w:pPr>
      <w:r>
        <w:separator/>
      </w:r>
    </w:p>
  </w:footnote>
  <w:footnote w:type="continuationSeparator" w:id="0">
    <w:p w:rsidR="00E260DF" w:rsidRDefault="00E260DF" w:rsidP="003A12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C2B"/>
    <w:rsid w:val="00013224"/>
    <w:rsid w:val="0001649B"/>
    <w:rsid w:val="000214B3"/>
    <w:rsid w:val="00024605"/>
    <w:rsid w:val="00052D56"/>
    <w:rsid w:val="000A4D9B"/>
    <w:rsid w:val="000B12A7"/>
    <w:rsid w:val="00126E9B"/>
    <w:rsid w:val="00185855"/>
    <w:rsid w:val="0019324E"/>
    <w:rsid w:val="001C2BBE"/>
    <w:rsid w:val="001F4419"/>
    <w:rsid w:val="001F4ED2"/>
    <w:rsid w:val="001F6CF6"/>
    <w:rsid w:val="00204293"/>
    <w:rsid w:val="00206C7F"/>
    <w:rsid w:val="00211FEF"/>
    <w:rsid w:val="002263E3"/>
    <w:rsid w:val="00227B83"/>
    <w:rsid w:val="00254B15"/>
    <w:rsid w:val="00274794"/>
    <w:rsid w:val="0028151D"/>
    <w:rsid w:val="002905FC"/>
    <w:rsid w:val="00295530"/>
    <w:rsid w:val="002D581A"/>
    <w:rsid w:val="002E6509"/>
    <w:rsid w:val="00303D75"/>
    <w:rsid w:val="0031673B"/>
    <w:rsid w:val="00320F2A"/>
    <w:rsid w:val="003A128E"/>
    <w:rsid w:val="003D40C0"/>
    <w:rsid w:val="00420A99"/>
    <w:rsid w:val="00442B4A"/>
    <w:rsid w:val="0046392E"/>
    <w:rsid w:val="004750D5"/>
    <w:rsid w:val="00486910"/>
    <w:rsid w:val="004A0D05"/>
    <w:rsid w:val="004B4926"/>
    <w:rsid w:val="004C3D00"/>
    <w:rsid w:val="0050142D"/>
    <w:rsid w:val="0051577B"/>
    <w:rsid w:val="005D3501"/>
    <w:rsid w:val="005D59DB"/>
    <w:rsid w:val="005D695F"/>
    <w:rsid w:val="005D7A7B"/>
    <w:rsid w:val="005E51B9"/>
    <w:rsid w:val="00604BF1"/>
    <w:rsid w:val="00676761"/>
    <w:rsid w:val="006943F4"/>
    <w:rsid w:val="00694F96"/>
    <w:rsid w:val="006C4E70"/>
    <w:rsid w:val="006E0479"/>
    <w:rsid w:val="006E1B7F"/>
    <w:rsid w:val="006F3AAD"/>
    <w:rsid w:val="006F5D1A"/>
    <w:rsid w:val="00703A79"/>
    <w:rsid w:val="00713C2B"/>
    <w:rsid w:val="00715D3A"/>
    <w:rsid w:val="0073365B"/>
    <w:rsid w:val="007446EE"/>
    <w:rsid w:val="00754032"/>
    <w:rsid w:val="00795E01"/>
    <w:rsid w:val="007E5C07"/>
    <w:rsid w:val="00851293"/>
    <w:rsid w:val="00881E25"/>
    <w:rsid w:val="00883AC2"/>
    <w:rsid w:val="008A7034"/>
    <w:rsid w:val="008D128A"/>
    <w:rsid w:val="009027FD"/>
    <w:rsid w:val="00903E05"/>
    <w:rsid w:val="00960783"/>
    <w:rsid w:val="0097175F"/>
    <w:rsid w:val="00980DBF"/>
    <w:rsid w:val="0098307D"/>
    <w:rsid w:val="009A0A33"/>
    <w:rsid w:val="009D1B2A"/>
    <w:rsid w:val="009E356A"/>
    <w:rsid w:val="009E4635"/>
    <w:rsid w:val="00A05943"/>
    <w:rsid w:val="00A44B37"/>
    <w:rsid w:val="00A64787"/>
    <w:rsid w:val="00A85C2C"/>
    <w:rsid w:val="00AA2BEA"/>
    <w:rsid w:val="00AB2FBC"/>
    <w:rsid w:val="00AB4DA7"/>
    <w:rsid w:val="00AD7E1C"/>
    <w:rsid w:val="00B31661"/>
    <w:rsid w:val="00B47B2D"/>
    <w:rsid w:val="00B6388B"/>
    <w:rsid w:val="00B87805"/>
    <w:rsid w:val="00BC5223"/>
    <w:rsid w:val="00BE3D43"/>
    <w:rsid w:val="00C00F4E"/>
    <w:rsid w:val="00C35A10"/>
    <w:rsid w:val="00C50463"/>
    <w:rsid w:val="00C73305"/>
    <w:rsid w:val="00C73B49"/>
    <w:rsid w:val="00CD056B"/>
    <w:rsid w:val="00CD4C54"/>
    <w:rsid w:val="00CD7F45"/>
    <w:rsid w:val="00CE7060"/>
    <w:rsid w:val="00D07A2A"/>
    <w:rsid w:val="00D117F1"/>
    <w:rsid w:val="00D301A2"/>
    <w:rsid w:val="00D364F9"/>
    <w:rsid w:val="00D72A72"/>
    <w:rsid w:val="00D75B90"/>
    <w:rsid w:val="00D8330C"/>
    <w:rsid w:val="00D9737C"/>
    <w:rsid w:val="00DC7D74"/>
    <w:rsid w:val="00DD49CD"/>
    <w:rsid w:val="00DF549D"/>
    <w:rsid w:val="00E07709"/>
    <w:rsid w:val="00E14DE9"/>
    <w:rsid w:val="00E224FE"/>
    <w:rsid w:val="00E260DF"/>
    <w:rsid w:val="00E3040B"/>
    <w:rsid w:val="00E865B6"/>
    <w:rsid w:val="00E97A7E"/>
    <w:rsid w:val="00EB10C7"/>
    <w:rsid w:val="00F43FA3"/>
    <w:rsid w:val="00F44014"/>
    <w:rsid w:val="00F964C0"/>
    <w:rsid w:val="00FD392E"/>
    <w:rsid w:val="00FE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DDA41E-7E17-4E04-9249-E3F0928B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1322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20F2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92E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013224"/>
    <w:rPr>
      <w:rFonts w:asciiTheme="majorHAnsi" w:eastAsiaTheme="majorEastAsia" w:hAnsiTheme="majorHAnsi" w:cstheme="majorBidi"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013224"/>
    <w:pPr>
      <w:keepLines/>
      <w:widowControl/>
      <w:wordWrap/>
      <w:autoSpaceDE/>
      <w:autoSpaceDN/>
      <w:spacing w:before="240" w:after="0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013224"/>
  </w:style>
  <w:style w:type="character" w:styleId="a4">
    <w:name w:val="Hyperlink"/>
    <w:basedOn w:val="a0"/>
    <w:uiPriority w:val="99"/>
    <w:unhideWhenUsed/>
    <w:rsid w:val="00013224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E3D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BE3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2Char">
    <w:name w:val="제목 2 Char"/>
    <w:basedOn w:val="a0"/>
    <w:link w:val="2"/>
    <w:uiPriority w:val="9"/>
    <w:semiHidden/>
    <w:rsid w:val="00320F2A"/>
    <w:rPr>
      <w:rFonts w:asciiTheme="majorHAnsi" w:eastAsiaTheme="majorEastAsia" w:hAnsiTheme="majorHAnsi" w:cstheme="majorBidi"/>
    </w:rPr>
  </w:style>
  <w:style w:type="paragraph" w:styleId="20">
    <w:name w:val="toc 2"/>
    <w:basedOn w:val="a"/>
    <w:next w:val="a"/>
    <w:autoRedefine/>
    <w:uiPriority w:val="39"/>
    <w:unhideWhenUsed/>
    <w:rsid w:val="004A0D05"/>
    <w:pPr>
      <w:ind w:leftChars="200" w:left="425"/>
    </w:pPr>
  </w:style>
  <w:style w:type="character" w:styleId="a6">
    <w:name w:val="FollowedHyperlink"/>
    <w:basedOn w:val="a0"/>
    <w:uiPriority w:val="99"/>
    <w:semiHidden/>
    <w:unhideWhenUsed/>
    <w:rsid w:val="002905FC"/>
    <w:rPr>
      <w:color w:val="954F72" w:themeColor="followedHyperlink"/>
      <w:u w:val="single"/>
    </w:rPr>
  </w:style>
  <w:style w:type="paragraph" w:styleId="a7">
    <w:name w:val="header"/>
    <w:basedOn w:val="a"/>
    <w:link w:val="Char0"/>
    <w:uiPriority w:val="99"/>
    <w:unhideWhenUsed/>
    <w:rsid w:val="003A12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3A128E"/>
  </w:style>
  <w:style w:type="paragraph" w:styleId="a8">
    <w:name w:val="footer"/>
    <w:basedOn w:val="a"/>
    <w:link w:val="Char1"/>
    <w:uiPriority w:val="99"/>
    <w:unhideWhenUsed/>
    <w:rsid w:val="003A128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3A1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hyperlink" Target="http://www.neurotechnology.com/cgi-bin/nlz.cgi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www.neurotechnology.com/cgi-bin/nla.cg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E06D2-D31A-4151-9FBA-AC9B8270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YHCHAE</dc:creator>
  <cp:keywords/>
  <dc:description/>
  <cp:lastModifiedBy>Microsoft</cp:lastModifiedBy>
  <cp:revision>120</cp:revision>
  <dcterms:created xsi:type="dcterms:W3CDTF">2016-04-28T02:03:00Z</dcterms:created>
  <dcterms:modified xsi:type="dcterms:W3CDTF">2016-04-29T06:15:00Z</dcterms:modified>
</cp:coreProperties>
</file>